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942EC2">
              <w:t>22.02.2019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942EC2">
            <w:pPr>
              <w:tabs>
                <w:tab w:val="left" w:pos="3123"/>
                <w:tab w:val="left" w:pos="3270"/>
              </w:tabs>
              <w:jc w:val="right"/>
            </w:pPr>
            <w:r w:rsidRPr="00360CF1">
              <w:t xml:space="preserve">№ </w:t>
            </w:r>
            <w:r w:rsidR="00942EC2">
              <w:t>415</w:t>
            </w:r>
          </w:p>
        </w:tc>
      </w:tr>
    </w:tbl>
    <w:p w:rsidR="00977853" w:rsidRDefault="00977853" w:rsidP="006F4CD3">
      <w:pPr>
        <w:shd w:val="clear" w:color="auto" w:fill="FFFFFF"/>
        <w:ind w:firstLine="709"/>
        <w:jc w:val="both"/>
      </w:pPr>
    </w:p>
    <w:p w:rsidR="0085004F" w:rsidRDefault="0085004F" w:rsidP="006F4CD3">
      <w:pPr>
        <w:shd w:val="clear" w:color="auto" w:fill="FFFFFF"/>
        <w:ind w:firstLine="709"/>
        <w:jc w:val="both"/>
      </w:pPr>
    </w:p>
    <w:p w:rsidR="00604974" w:rsidRPr="0067510A" w:rsidRDefault="00604974" w:rsidP="00604974">
      <w:pPr>
        <w:ind w:right="5102"/>
        <w:jc w:val="both"/>
      </w:pPr>
      <w:bookmarkStart w:id="0" w:name="_GoBack"/>
      <w:r w:rsidRPr="0067510A">
        <w:rPr>
          <w:bCs/>
        </w:rPr>
        <w:t>О внесении изменений в</w:t>
      </w:r>
      <w:r>
        <w:rPr>
          <w:bCs/>
        </w:rPr>
        <w:t xml:space="preserve"> приложение к </w:t>
      </w:r>
      <w:r w:rsidRPr="0067510A">
        <w:rPr>
          <w:bCs/>
        </w:rPr>
        <w:t>постановлени</w:t>
      </w:r>
      <w:r>
        <w:rPr>
          <w:bCs/>
        </w:rPr>
        <w:t>ю</w:t>
      </w:r>
      <w:r w:rsidRPr="0067510A">
        <w:rPr>
          <w:bCs/>
        </w:rPr>
        <w:t xml:space="preserve"> администрации района от </w:t>
      </w:r>
      <w:r>
        <w:rPr>
          <w:bCs/>
        </w:rPr>
        <w:t>26</w:t>
      </w:r>
      <w:r w:rsidRPr="0067510A">
        <w:rPr>
          <w:bCs/>
        </w:rPr>
        <w:t>.1</w:t>
      </w:r>
      <w:r>
        <w:rPr>
          <w:bCs/>
        </w:rPr>
        <w:t>0</w:t>
      </w:r>
      <w:r w:rsidRPr="0067510A">
        <w:rPr>
          <w:bCs/>
        </w:rPr>
        <w:t>.201</w:t>
      </w:r>
      <w:r>
        <w:rPr>
          <w:bCs/>
        </w:rPr>
        <w:t>8</w:t>
      </w:r>
      <w:r w:rsidRPr="0067510A">
        <w:rPr>
          <w:bCs/>
        </w:rPr>
        <w:t xml:space="preserve"> № </w:t>
      </w:r>
      <w:r>
        <w:rPr>
          <w:bCs/>
        </w:rPr>
        <w:t>2451</w:t>
      </w:r>
      <w:r w:rsidRPr="0067510A">
        <w:rPr>
          <w:bCs/>
        </w:rPr>
        <w:t xml:space="preserve"> «Об утверждении муниципальной программы</w:t>
      </w:r>
      <w:r w:rsidRPr="0067510A">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bookmarkEnd w:id="0"/>
    </w:p>
    <w:p w:rsidR="00604974" w:rsidRPr="0067510A" w:rsidRDefault="00604974" w:rsidP="00604974">
      <w:pPr>
        <w:autoSpaceDE w:val="0"/>
        <w:autoSpaceDN w:val="0"/>
        <w:adjustRightInd w:val="0"/>
        <w:ind w:firstLine="709"/>
        <w:jc w:val="both"/>
        <w:rPr>
          <w:rFonts w:eastAsia="Calibri"/>
          <w:color w:val="000000"/>
          <w:lang w:eastAsia="en-US"/>
        </w:rPr>
      </w:pPr>
    </w:p>
    <w:p w:rsidR="00604974" w:rsidRPr="0067510A" w:rsidRDefault="00604974" w:rsidP="00604974">
      <w:pPr>
        <w:autoSpaceDE w:val="0"/>
        <w:autoSpaceDN w:val="0"/>
        <w:adjustRightInd w:val="0"/>
        <w:ind w:firstLine="709"/>
        <w:jc w:val="both"/>
        <w:rPr>
          <w:rFonts w:eastAsia="Calibri"/>
          <w:color w:val="000000"/>
          <w:lang w:eastAsia="en-US"/>
        </w:rPr>
      </w:pPr>
    </w:p>
    <w:p w:rsidR="00604974" w:rsidRPr="006E6EF0" w:rsidRDefault="00604974" w:rsidP="00604974">
      <w:pPr>
        <w:autoSpaceDE w:val="0"/>
        <w:autoSpaceDN w:val="0"/>
        <w:adjustRightInd w:val="0"/>
        <w:ind w:firstLine="709"/>
        <w:jc w:val="both"/>
        <w:rPr>
          <w:bCs/>
        </w:rPr>
      </w:pPr>
      <w:r w:rsidRPr="006E6EF0">
        <w:rPr>
          <w:bCs/>
        </w:rPr>
        <w:t>На основании решения Думы района от 14.01.2019 № 381«О внесении изменений в решение Думы района от 22.11.2018 № 342 «О бюджете района на 2019 год и плановый период 2020 и 2021 годов», с целью уточнения программных мероприятий муниципальной программы:</w:t>
      </w:r>
    </w:p>
    <w:p w:rsidR="00604974" w:rsidRPr="00D314F1" w:rsidRDefault="00604974" w:rsidP="00604974">
      <w:pPr>
        <w:ind w:firstLine="709"/>
        <w:jc w:val="both"/>
        <w:rPr>
          <w:highlight w:val="yellow"/>
        </w:rPr>
      </w:pPr>
    </w:p>
    <w:p w:rsidR="00604974" w:rsidRPr="001A59C2" w:rsidRDefault="00604974" w:rsidP="00604974">
      <w:pPr>
        <w:ind w:firstLine="709"/>
        <w:jc w:val="both"/>
      </w:pPr>
      <w:r w:rsidRPr="001A59C2">
        <w:t xml:space="preserve">1. Внести в </w:t>
      </w:r>
      <w:r>
        <w:rPr>
          <w:bCs/>
        </w:rPr>
        <w:t xml:space="preserve">приложение к </w:t>
      </w:r>
      <w:r w:rsidRPr="0067510A">
        <w:rPr>
          <w:bCs/>
        </w:rPr>
        <w:t>постановлени</w:t>
      </w:r>
      <w:r>
        <w:rPr>
          <w:bCs/>
        </w:rPr>
        <w:t>ю</w:t>
      </w:r>
      <w:r w:rsidRPr="001A59C2">
        <w:t xml:space="preserve"> администрации района от </w:t>
      </w:r>
      <w:r>
        <w:rPr>
          <w:bCs/>
        </w:rPr>
        <w:t>26</w:t>
      </w:r>
      <w:r w:rsidRPr="0067510A">
        <w:rPr>
          <w:bCs/>
        </w:rPr>
        <w:t>.1</w:t>
      </w:r>
      <w:r>
        <w:rPr>
          <w:bCs/>
        </w:rPr>
        <w:t>0</w:t>
      </w:r>
      <w:r w:rsidRPr="0067510A">
        <w:rPr>
          <w:bCs/>
        </w:rPr>
        <w:t>.201</w:t>
      </w:r>
      <w:r>
        <w:rPr>
          <w:bCs/>
        </w:rPr>
        <w:t>8</w:t>
      </w:r>
      <w:r w:rsidRPr="0067510A">
        <w:rPr>
          <w:bCs/>
        </w:rPr>
        <w:t xml:space="preserve"> № </w:t>
      </w:r>
      <w:r>
        <w:rPr>
          <w:bCs/>
        </w:rPr>
        <w:t>2451</w:t>
      </w:r>
      <w:r w:rsidRPr="001A59C2">
        <w:t>«Об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вНижневартовском районе</w:t>
      </w:r>
      <w:r>
        <w:t>»следующие изменения</w:t>
      </w:r>
      <w:r w:rsidRPr="001A59C2">
        <w:t>:</w:t>
      </w:r>
    </w:p>
    <w:p w:rsidR="00604974" w:rsidRPr="00E17F3A" w:rsidRDefault="00604974" w:rsidP="00604974">
      <w:pPr>
        <w:ind w:firstLine="709"/>
        <w:jc w:val="both"/>
      </w:pPr>
      <w:r w:rsidRPr="00E17F3A">
        <w:t>1.</w:t>
      </w:r>
      <w:r>
        <w:t>1</w:t>
      </w:r>
      <w:r w:rsidR="003B255F">
        <w:t>.</w:t>
      </w:r>
      <w:r w:rsidR="003B255F" w:rsidRPr="00E17F3A">
        <w:t>Раздел «Параметры финансового обеспечения муниципальной программы»</w:t>
      </w:r>
      <w:r>
        <w:t>П</w:t>
      </w:r>
      <w:r w:rsidRPr="00E17F3A">
        <w:t>аспорт</w:t>
      </w:r>
      <w:r w:rsidR="003B255F">
        <w:t>а</w:t>
      </w:r>
      <w:r w:rsidRPr="00E17F3A">
        <w:t xml:space="preserve"> муниципальной программы изложить в следующей редакции:</w:t>
      </w:r>
    </w:p>
    <w:p w:rsidR="00604974" w:rsidRPr="00F55D50" w:rsidRDefault="00604974" w:rsidP="00604974">
      <w:pPr>
        <w:ind w:firstLine="709"/>
        <w:jc w:val="both"/>
        <w:rPr>
          <w:highlight w:val="yellow"/>
        </w:rPr>
      </w:pPr>
    </w:p>
    <w:tbl>
      <w:tblPr>
        <w:tblW w:w="0" w:type="auto"/>
        <w:tblBorders>
          <w:top w:val="nil"/>
          <w:left w:val="nil"/>
          <w:bottom w:val="nil"/>
          <w:right w:val="nil"/>
        </w:tblBorders>
        <w:tblLayout w:type="fixed"/>
        <w:tblLook w:val="0000"/>
      </w:tblPr>
      <w:tblGrid>
        <w:gridCol w:w="4697"/>
        <w:gridCol w:w="4697"/>
      </w:tblGrid>
      <w:tr w:rsidR="00604974" w:rsidRPr="00F97127" w:rsidTr="003B255F">
        <w:trPr>
          <w:trHeight w:val="1576"/>
        </w:trPr>
        <w:tc>
          <w:tcPr>
            <w:tcW w:w="4697" w:type="dxa"/>
          </w:tcPr>
          <w:p w:rsidR="00604974" w:rsidRPr="00232DE4" w:rsidRDefault="00B42F84" w:rsidP="003B255F">
            <w:pPr>
              <w:widowControl w:val="0"/>
              <w:autoSpaceDE w:val="0"/>
              <w:autoSpaceDN w:val="0"/>
              <w:adjustRightInd w:val="0"/>
              <w:contextualSpacing/>
              <w:jc w:val="both"/>
            </w:pPr>
            <w:r>
              <w:t>«</w:t>
            </w:r>
            <w:r w:rsidR="00604974" w:rsidRPr="00232DE4">
              <w:t>Параметры финансового обеспечения муниципальной программы</w:t>
            </w:r>
          </w:p>
        </w:tc>
        <w:tc>
          <w:tcPr>
            <w:tcW w:w="4697" w:type="dxa"/>
          </w:tcPr>
          <w:p w:rsidR="00604974" w:rsidRPr="00232DE4" w:rsidRDefault="00604974" w:rsidP="003B255F">
            <w:pPr>
              <w:autoSpaceDE w:val="0"/>
              <w:autoSpaceDN w:val="0"/>
              <w:adjustRightInd w:val="0"/>
              <w:jc w:val="both"/>
              <w:rPr>
                <w:color w:val="000000"/>
                <w:highlight w:val="yellow"/>
              </w:rPr>
            </w:pPr>
            <w:r w:rsidRPr="00232DE4">
              <w:rPr>
                <w:color w:val="000000"/>
              </w:rPr>
              <w:t xml:space="preserve">общий объем финансирования муниципальной программы </w:t>
            </w:r>
            <w:r>
              <w:rPr>
                <w:color w:val="000000"/>
              </w:rPr>
              <w:t xml:space="preserve">– </w:t>
            </w:r>
            <w:r>
              <w:t xml:space="preserve">465 </w:t>
            </w:r>
            <w:r w:rsidRPr="00232DE4">
              <w:t xml:space="preserve">744,3 </w:t>
            </w:r>
            <w:r w:rsidRPr="00232DE4">
              <w:rPr>
                <w:color w:val="000000"/>
              </w:rPr>
              <w:t>тыс. руб., в том числе:</w:t>
            </w:r>
          </w:p>
          <w:p w:rsidR="00604974" w:rsidRPr="00232DE4" w:rsidRDefault="00604974" w:rsidP="003B255F">
            <w:pPr>
              <w:autoSpaceDE w:val="0"/>
              <w:autoSpaceDN w:val="0"/>
              <w:adjustRightInd w:val="0"/>
              <w:jc w:val="both"/>
              <w:rPr>
                <w:color w:val="000000"/>
              </w:rPr>
            </w:pPr>
            <w:r>
              <w:rPr>
                <w:color w:val="000000"/>
              </w:rPr>
              <w:t>за счет средств</w:t>
            </w:r>
            <w:r w:rsidRPr="00232DE4">
              <w:rPr>
                <w:color w:val="000000"/>
              </w:rPr>
              <w:t xml:space="preserve"> местного бюджета:</w:t>
            </w:r>
          </w:p>
          <w:p w:rsidR="00604974" w:rsidRPr="00232DE4" w:rsidRDefault="00604974" w:rsidP="003B255F">
            <w:pPr>
              <w:autoSpaceDE w:val="0"/>
              <w:autoSpaceDN w:val="0"/>
              <w:adjustRightInd w:val="0"/>
              <w:jc w:val="both"/>
              <w:rPr>
                <w:color w:val="000000"/>
              </w:rPr>
            </w:pPr>
            <w:r w:rsidRPr="00232DE4">
              <w:rPr>
                <w:color w:val="000000"/>
              </w:rPr>
              <w:t>на 2019 год –</w:t>
            </w:r>
            <w:r>
              <w:rPr>
                <w:color w:val="000000"/>
              </w:rPr>
              <w:t xml:space="preserve"> 19 </w:t>
            </w:r>
            <w:r w:rsidRPr="00232DE4">
              <w:rPr>
                <w:color w:val="000000"/>
              </w:rPr>
              <w:t xml:space="preserve">148,3 тыс. руб.; </w:t>
            </w:r>
          </w:p>
          <w:p w:rsidR="00604974" w:rsidRPr="00232DE4" w:rsidRDefault="00604974" w:rsidP="003B255F">
            <w:pPr>
              <w:autoSpaceDE w:val="0"/>
              <w:autoSpaceDN w:val="0"/>
              <w:adjustRightInd w:val="0"/>
              <w:jc w:val="both"/>
              <w:rPr>
                <w:color w:val="000000"/>
              </w:rPr>
            </w:pPr>
            <w:r>
              <w:rPr>
                <w:color w:val="000000"/>
              </w:rPr>
              <w:t xml:space="preserve">на 2020 год – 18 </w:t>
            </w:r>
            <w:r w:rsidRPr="00232DE4">
              <w:rPr>
                <w:color w:val="000000"/>
              </w:rPr>
              <w:t>148,3 тыс. руб.;</w:t>
            </w:r>
          </w:p>
          <w:p w:rsidR="00604974" w:rsidRPr="00232DE4" w:rsidRDefault="00604974" w:rsidP="003B255F">
            <w:pPr>
              <w:autoSpaceDE w:val="0"/>
              <w:autoSpaceDN w:val="0"/>
              <w:adjustRightInd w:val="0"/>
              <w:jc w:val="both"/>
              <w:rPr>
                <w:color w:val="000000"/>
              </w:rPr>
            </w:pPr>
            <w:r>
              <w:rPr>
                <w:color w:val="000000"/>
              </w:rPr>
              <w:lastRenderedPageBreak/>
              <w:t xml:space="preserve">на 2021 год – 18 </w:t>
            </w:r>
            <w:r w:rsidRPr="00232DE4">
              <w:rPr>
                <w:color w:val="000000"/>
              </w:rPr>
              <w:t>148,3 тыс. руб.;</w:t>
            </w:r>
          </w:p>
          <w:p w:rsidR="00604974" w:rsidRPr="00232DE4" w:rsidRDefault="00604974" w:rsidP="003B255F">
            <w:pPr>
              <w:autoSpaceDE w:val="0"/>
              <w:autoSpaceDN w:val="0"/>
              <w:adjustRightInd w:val="0"/>
              <w:jc w:val="both"/>
              <w:rPr>
                <w:color w:val="000000"/>
              </w:rPr>
            </w:pPr>
            <w:r w:rsidRPr="00232DE4">
              <w:rPr>
                <w:color w:val="000000"/>
              </w:rPr>
              <w:t>на 2022 год – 17 823,3тыс. руб.;</w:t>
            </w:r>
          </w:p>
          <w:p w:rsidR="00604974" w:rsidRPr="00232DE4" w:rsidRDefault="00604974" w:rsidP="003B255F">
            <w:pPr>
              <w:autoSpaceDE w:val="0"/>
              <w:autoSpaceDN w:val="0"/>
              <w:adjustRightInd w:val="0"/>
              <w:jc w:val="both"/>
              <w:rPr>
                <w:color w:val="000000"/>
              </w:rPr>
            </w:pPr>
            <w:r w:rsidRPr="00232DE4">
              <w:rPr>
                <w:color w:val="000000"/>
              </w:rPr>
              <w:t>на 2023 год – 17 823,3 тыс. руб.;</w:t>
            </w:r>
          </w:p>
          <w:p w:rsidR="00604974" w:rsidRPr="00232DE4" w:rsidRDefault="00604974" w:rsidP="003B255F">
            <w:pPr>
              <w:autoSpaceDE w:val="0"/>
              <w:autoSpaceDN w:val="0"/>
              <w:adjustRightInd w:val="0"/>
              <w:jc w:val="both"/>
              <w:rPr>
                <w:color w:val="000000"/>
              </w:rPr>
            </w:pPr>
            <w:r w:rsidRPr="00232DE4">
              <w:rPr>
                <w:color w:val="000000"/>
              </w:rPr>
              <w:t>на 2024 год – 17 823,3 тыс. руб.;</w:t>
            </w:r>
          </w:p>
          <w:p w:rsidR="00604974" w:rsidRPr="00232DE4" w:rsidRDefault="00604974" w:rsidP="003B255F">
            <w:pPr>
              <w:autoSpaceDE w:val="0"/>
              <w:autoSpaceDN w:val="0"/>
              <w:adjustRightInd w:val="0"/>
              <w:jc w:val="both"/>
              <w:rPr>
                <w:color w:val="000000"/>
              </w:rPr>
            </w:pPr>
            <w:r w:rsidRPr="00232DE4">
              <w:rPr>
                <w:color w:val="000000"/>
              </w:rPr>
              <w:t>на 2025 год – 17 823,3 тыс. руб.;</w:t>
            </w:r>
          </w:p>
          <w:p w:rsidR="00604974" w:rsidRPr="00232DE4" w:rsidRDefault="00604974" w:rsidP="003B255F">
            <w:pPr>
              <w:autoSpaceDE w:val="0"/>
              <w:autoSpaceDN w:val="0"/>
              <w:adjustRightInd w:val="0"/>
              <w:jc w:val="both"/>
              <w:rPr>
                <w:color w:val="000000"/>
              </w:rPr>
            </w:pPr>
            <w:r w:rsidRPr="00232DE4">
              <w:rPr>
                <w:color w:val="000000"/>
              </w:rPr>
              <w:t>2026</w:t>
            </w:r>
            <w:r>
              <w:rPr>
                <w:color w:val="000000"/>
              </w:rPr>
              <w:t>–</w:t>
            </w:r>
            <w:r w:rsidRPr="00232DE4">
              <w:rPr>
                <w:color w:val="000000"/>
              </w:rPr>
              <w:t>2030 год</w:t>
            </w:r>
            <w:r>
              <w:rPr>
                <w:color w:val="000000"/>
              </w:rPr>
              <w:t xml:space="preserve">ы – 89 </w:t>
            </w:r>
            <w:r w:rsidRPr="00232DE4">
              <w:rPr>
                <w:color w:val="000000"/>
              </w:rPr>
              <w:t>116,5 тыс.</w:t>
            </w:r>
            <w:r>
              <w:rPr>
                <w:color w:val="000000"/>
              </w:rPr>
              <w:t xml:space="preserve"> руб.;</w:t>
            </w:r>
          </w:p>
          <w:p w:rsidR="00604974" w:rsidRPr="00232DE4" w:rsidRDefault="00604974" w:rsidP="003B255F">
            <w:pPr>
              <w:autoSpaceDE w:val="0"/>
              <w:autoSpaceDN w:val="0"/>
              <w:adjustRightInd w:val="0"/>
              <w:jc w:val="both"/>
              <w:rPr>
                <w:color w:val="000000"/>
              </w:rPr>
            </w:pPr>
            <w:r w:rsidRPr="00232DE4">
              <w:rPr>
                <w:color w:val="000000"/>
              </w:rPr>
              <w:t>за счет средств бюджета автономного округа:</w:t>
            </w:r>
          </w:p>
          <w:p w:rsidR="00604974" w:rsidRPr="00232DE4" w:rsidRDefault="00604974" w:rsidP="003B255F">
            <w:pPr>
              <w:autoSpaceDE w:val="0"/>
              <w:autoSpaceDN w:val="0"/>
              <w:adjustRightInd w:val="0"/>
              <w:jc w:val="both"/>
              <w:rPr>
                <w:color w:val="000000"/>
              </w:rPr>
            </w:pPr>
            <w:r>
              <w:rPr>
                <w:color w:val="000000"/>
              </w:rPr>
              <w:t xml:space="preserve">на 2019 год – 83 </w:t>
            </w:r>
            <w:r w:rsidRPr="00232DE4">
              <w:rPr>
                <w:color w:val="000000"/>
              </w:rPr>
              <w:t xml:space="preserve">464,9 тыс. руб.; </w:t>
            </w:r>
          </w:p>
          <w:p w:rsidR="00604974" w:rsidRPr="00232DE4" w:rsidRDefault="00604974" w:rsidP="003B255F">
            <w:pPr>
              <w:autoSpaceDE w:val="0"/>
              <w:autoSpaceDN w:val="0"/>
              <w:adjustRightInd w:val="0"/>
              <w:jc w:val="both"/>
              <w:rPr>
                <w:color w:val="000000"/>
              </w:rPr>
            </w:pPr>
            <w:r>
              <w:rPr>
                <w:color w:val="000000"/>
              </w:rPr>
              <w:t xml:space="preserve">на 2020 год – 83 </w:t>
            </w:r>
            <w:r w:rsidRPr="00232DE4">
              <w:rPr>
                <w:color w:val="000000"/>
              </w:rPr>
              <w:t>212,4 тыс. руб.;</w:t>
            </w:r>
          </w:p>
          <w:p w:rsidR="00604974" w:rsidRPr="00232DE4" w:rsidRDefault="00604974" w:rsidP="003B255F">
            <w:pPr>
              <w:autoSpaceDE w:val="0"/>
              <w:autoSpaceDN w:val="0"/>
              <w:adjustRightInd w:val="0"/>
              <w:jc w:val="both"/>
              <w:rPr>
                <w:color w:val="000000"/>
              </w:rPr>
            </w:pPr>
            <w:r>
              <w:rPr>
                <w:color w:val="000000"/>
              </w:rPr>
              <w:t xml:space="preserve">на 2021 год – 83 </w:t>
            </w:r>
            <w:r w:rsidRPr="00232DE4">
              <w:rPr>
                <w:color w:val="000000"/>
              </w:rPr>
              <w:t>212,4 тыс. руб.</w:t>
            </w:r>
            <w:r w:rsidR="003B255F">
              <w:rPr>
                <w:color w:val="000000"/>
              </w:rPr>
              <w:t>».</w:t>
            </w:r>
          </w:p>
        </w:tc>
      </w:tr>
    </w:tbl>
    <w:p w:rsidR="003B255F" w:rsidRDefault="003B255F" w:rsidP="003B255F">
      <w:pPr>
        <w:ind w:firstLine="709"/>
        <w:jc w:val="both"/>
        <w:rPr>
          <w:color w:val="000000"/>
        </w:rPr>
      </w:pPr>
      <w:r>
        <w:rPr>
          <w:color w:val="000000"/>
        </w:rPr>
        <w:lastRenderedPageBreak/>
        <w:t>1.2. В разделе 2:</w:t>
      </w:r>
    </w:p>
    <w:p w:rsidR="00604974" w:rsidRDefault="003B255F" w:rsidP="003B255F">
      <w:pPr>
        <w:ind w:firstLine="709"/>
        <w:jc w:val="both"/>
      </w:pPr>
      <w:r>
        <w:rPr>
          <w:color w:val="000000"/>
        </w:rPr>
        <w:t>1.2.1</w:t>
      </w:r>
      <w:r w:rsidR="00DB0900">
        <w:rPr>
          <w:color w:val="000000"/>
        </w:rPr>
        <w:t>.П</w:t>
      </w:r>
      <w:r w:rsidR="00604974">
        <w:t>ункт</w:t>
      </w:r>
      <w:r>
        <w:t>2.3дополнить</w:t>
      </w:r>
      <w:r w:rsidR="00604974">
        <w:t xml:space="preserve"> абзац</w:t>
      </w:r>
      <w:r>
        <w:t>ем</w:t>
      </w:r>
      <w:r w:rsidR="00604974">
        <w:t xml:space="preserve"> следующего содержания:</w:t>
      </w:r>
    </w:p>
    <w:p w:rsidR="00604974" w:rsidRDefault="00604974" w:rsidP="003B255F">
      <w:pPr>
        <w:ind w:firstLine="709"/>
        <w:jc w:val="both"/>
      </w:pPr>
      <w:r>
        <w:t>«В рамках мероприятий муниципальной программы предусмотрено предоставление иных межбюджетных трансфертов бюджетам поселений из бюджета района с целью финансового обеспечения расходных обязательств поселений при выполнении полномочий органов местного самоуправления поселений по вопросам местного значения.»</w:t>
      </w:r>
      <w:r w:rsidR="003B255F">
        <w:t>.</w:t>
      </w:r>
    </w:p>
    <w:p w:rsidR="00604974" w:rsidRDefault="003B255F" w:rsidP="00604974">
      <w:pPr>
        <w:ind w:firstLine="708"/>
        <w:jc w:val="both"/>
      </w:pPr>
      <w:r>
        <w:rPr>
          <w:color w:val="000000"/>
        </w:rPr>
        <w:t>1.2.2</w:t>
      </w:r>
      <w:r w:rsidR="00604974">
        <w:rPr>
          <w:color w:val="000000"/>
        </w:rPr>
        <w:t xml:space="preserve">. </w:t>
      </w:r>
      <w:r w:rsidR="00CE161E">
        <w:rPr>
          <w:color w:val="000000"/>
        </w:rPr>
        <w:t>П</w:t>
      </w:r>
      <w:r>
        <w:t>ункт 2.10дополнить</w:t>
      </w:r>
      <w:r w:rsidR="00604974">
        <w:t xml:space="preserve"> абзац</w:t>
      </w:r>
      <w:r>
        <w:t>ем</w:t>
      </w:r>
      <w:r w:rsidR="00604974">
        <w:t xml:space="preserve"> следующего содержания:</w:t>
      </w:r>
    </w:p>
    <w:p w:rsidR="00DB0900" w:rsidRDefault="00DB0900" w:rsidP="00DB0900">
      <w:pPr>
        <w:ind w:firstLine="709"/>
        <w:jc w:val="both"/>
      </w:pPr>
      <w:r>
        <w:t>«Соглашение должно содержать:</w:t>
      </w:r>
    </w:p>
    <w:p w:rsidR="00DB0900" w:rsidRPr="00DB0900" w:rsidRDefault="00DB0900" w:rsidP="00DB0900">
      <w:pPr>
        <w:ind w:firstLine="709"/>
        <w:contextualSpacing/>
        <w:jc w:val="both"/>
      </w:pPr>
      <w:r>
        <w:t xml:space="preserve">1) </w:t>
      </w:r>
      <w:r w:rsidRPr="00DB0900">
        <w:t>предмет соглашения, цели и (или) перечень мероприятий;</w:t>
      </w:r>
    </w:p>
    <w:p w:rsidR="00DB0900" w:rsidRDefault="00DB0900" w:rsidP="00DB0900">
      <w:pPr>
        <w:pStyle w:val="afffff5"/>
        <w:suppressAutoHyphens w:val="0"/>
        <w:spacing w:line="240" w:lineRule="auto"/>
        <w:ind w:left="0"/>
        <w:contextualSpacing/>
        <w:rPr>
          <w:sz w:val="28"/>
          <w:szCs w:val="28"/>
        </w:rPr>
      </w:pPr>
      <w:r>
        <w:rPr>
          <w:sz w:val="28"/>
          <w:szCs w:val="28"/>
        </w:rPr>
        <w:t>2) объем иных межбюджетных трансфертов;</w:t>
      </w:r>
    </w:p>
    <w:p w:rsidR="00DB0900" w:rsidRDefault="00DB0900" w:rsidP="00DB0900">
      <w:pPr>
        <w:pStyle w:val="afffff5"/>
        <w:suppressAutoHyphens w:val="0"/>
        <w:spacing w:line="240" w:lineRule="auto"/>
        <w:ind w:left="0"/>
        <w:contextualSpacing/>
        <w:rPr>
          <w:sz w:val="28"/>
          <w:szCs w:val="28"/>
        </w:rPr>
      </w:pPr>
      <w:r>
        <w:rPr>
          <w:sz w:val="28"/>
          <w:szCs w:val="28"/>
        </w:rPr>
        <w:t>3) порядок перечисления иных межбюджетных трансфертов;</w:t>
      </w:r>
    </w:p>
    <w:p w:rsidR="00DB0900" w:rsidRDefault="00DB0900" w:rsidP="00DB0900">
      <w:pPr>
        <w:pStyle w:val="afffff5"/>
        <w:suppressAutoHyphens w:val="0"/>
        <w:spacing w:line="240" w:lineRule="auto"/>
        <w:ind w:left="0"/>
        <w:contextualSpacing/>
        <w:rPr>
          <w:sz w:val="28"/>
          <w:szCs w:val="28"/>
        </w:rPr>
      </w:pPr>
      <w:r>
        <w:rPr>
          <w:sz w:val="28"/>
          <w:szCs w:val="28"/>
        </w:rPr>
        <w:t>4) порядок возврата иных межбюджетных трансфертов;</w:t>
      </w:r>
    </w:p>
    <w:p w:rsidR="00DB0900" w:rsidRDefault="00DB0900" w:rsidP="00DB0900">
      <w:pPr>
        <w:pStyle w:val="afffff5"/>
        <w:suppressAutoHyphens w:val="0"/>
        <w:spacing w:line="240" w:lineRule="auto"/>
        <w:ind w:left="0"/>
        <w:contextualSpacing/>
        <w:rPr>
          <w:sz w:val="28"/>
          <w:szCs w:val="28"/>
        </w:rPr>
      </w:pPr>
      <w:r>
        <w:rPr>
          <w:sz w:val="28"/>
          <w:szCs w:val="28"/>
        </w:rPr>
        <w:t>5) порядок и сроки предоставления отчета об использовании иных межбюджетных трансфертов;</w:t>
      </w:r>
    </w:p>
    <w:p w:rsidR="00DB0900" w:rsidRDefault="00DB0900" w:rsidP="00DB0900">
      <w:pPr>
        <w:pStyle w:val="afffff5"/>
        <w:suppressAutoHyphens w:val="0"/>
        <w:spacing w:line="240" w:lineRule="auto"/>
        <w:ind w:left="0"/>
        <w:contextualSpacing/>
        <w:rPr>
          <w:sz w:val="28"/>
          <w:szCs w:val="28"/>
        </w:rPr>
      </w:pPr>
      <w:r>
        <w:rPr>
          <w:sz w:val="28"/>
          <w:szCs w:val="28"/>
        </w:rPr>
        <w:t>6) права и обязанности сторон;</w:t>
      </w:r>
    </w:p>
    <w:p w:rsidR="00DB0900" w:rsidRDefault="00DB0900" w:rsidP="00DB0900">
      <w:pPr>
        <w:pStyle w:val="afffff5"/>
        <w:suppressAutoHyphens w:val="0"/>
        <w:spacing w:line="240" w:lineRule="auto"/>
        <w:ind w:left="0"/>
        <w:contextualSpacing/>
        <w:rPr>
          <w:sz w:val="28"/>
          <w:szCs w:val="28"/>
        </w:rPr>
      </w:pPr>
      <w:r>
        <w:rPr>
          <w:sz w:val="28"/>
          <w:szCs w:val="28"/>
        </w:rPr>
        <w:t>7) ответственность сторон;</w:t>
      </w:r>
    </w:p>
    <w:p w:rsidR="00DB0900" w:rsidRDefault="00DB0900" w:rsidP="00DB0900">
      <w:pPr>
        <w:pStyle w:val="afffff5"/>
        <w:suppressAutoHyphens w:val="0"/>
        <w:spacing w:line="240" w:lineRule="auto"/>
        <w:ind w:left="0"/>
        <w:contextualSpacing/>
        <w:rPr>
          <w:sz w:val="28"/>
          <w:szCs w:val="28"/>
        </w:rPr>
      </w:pPr>
      <w:r>
        <w:rPr>
          <w:sz w:val="28"/>
          <w:szCs w:val="28"/>
        </w:rPr>
        <w:t>8) срок действия соглашения;</w:t>
      </w:r>
    </w:p>
    <w:p w:rsidR="00604974" w:rsidRDefault="00DB0900" w:rsidP="00DB0900">
      <w:pPr>
        <w:pStyle w:val="afffff5"/>
        <w:suppressAutoHyphens w:val="0"/>
        <w:spacing w:line="240" w:lineRule="auto"/>
        <w:ind w:left="0"/>
        <w:contextualSpacing/>
        <w:rPr>
          <w:sz w:val="28"/>
          <w:szCs w:val="28"/>
        </w:rPr>
      </w:pPr>
      <w:r>
        <w:rPr>
          <w:sz w:val="28"/>
          <w:szCs w:val="28"/>
        </w:rPr>
        <w:t>9) иные условия.».</w:t>
      </w:r>
    </w:p>
    <w:p w:rsidR="003B255F" w:rsidRPr="003B255F" w:rsidRDefault="00CE161E" w:rsidP="003B255F">
      <w:pPr>
        <w:pStyle w:val="afffff5"/>
        <w:widowControl w:val="0"/>
        <w:autoSpaceDE w:val="0"/>
        <w:autoSpaceDN w:val="0"/>
        <w:adjustRightInd w:val="0"/>
        <w:spacing w:line="240" w:lineRule="auto"/>
        <w:ind w:left="0"/>
        <w:rPr>
          <w:color w:val="000000"/>
          <w:sz w:val="28"/>
          <w:szCs w:val="28"/>
        </w:rPr>
      </w:pPr>
      <w:r>
        <w:rPr>
          <w:color w:val="000000"/>
          <w:sz w:val="28"/>
          <w:szCs w:val="28"/>
        </w:rPr>
        <w:t>1.3</w:t>
      </w:r>
      <w:r w:rsidR="003B255F" w:rsidRPr="003B255F">
        <w:rPr>
          <w:color w:val="000000"/>
          <w:sz w:val="28"/>
          <w:szCs w:val="28"/>
        </w:rPr>
        <w:t>. Таблицу 2 изложить в новой редакции согласно приложению.</w:t>
      </w:r>
    </w:p>
    <w:p w:rsidR="00604974" w:rsidRPr="003B255F" w:rsidRDefault="00604974" w:rsidP="003B255F">
      <w:pPr>
        <w:widowControl w:val="0"/>
        <w:autoSpaceDE w:val="0"/>
        <w:autoSpaceDN w:val="0"/>
        <w:adjustRightInd w:val="0"/>
        <w:ind w:firstLine="709"/>
        <w:jc w:val="both"/>
        <w:rPr>
          <w:color w:val="000000"/>
        </w:rPr>
      </w:pPr>
    </w:p>
    <w:p w:rsidR="00604974" w:rsidRPr="003B255F" w:rsidRDefault="00604974" w:rsidP="003B255F">
      <w:pPr>
        <w:autoSpaceDE w:val="0"/>
        <w:autoSpaceDN w:val="0"/>
        <w:ind w:firstLine="709"/>
        <w:jc w:val="both"/>
      </w:pPr>
      <w:r w:rsidRPr="003B255F">
        <w:rPr>
          <w:rFonts w:eastAsia="Calibri"/>
          <w:lang w:eastAsia="en-US"/>
        </w:rPr>
        <w:t>2.</w:t>
      </w:r>
      <w:r w:rsidRPr="003B255F">
        <w:t xml:space="preserve"> Службе документационного обеспечения управления организации деятельности администрации района разместить постановление на официальном веб-сайте администрации района: </w:t>
      </w:r>
      <w:hyperlink r:id="rId9" w:history="1">
        <w:r w:rsidRPr="003B255F">
          <w:t>www.nvraion.ru</w:t>
        </w:r>
      </w:hyperlink>
      <w:r w:rsidRPr="003B255F">
        <w:t>.</w:t>
      </w:r>
    </w:p>
    <w:p w:rsidR="00604974" w:rsidRPr="003B255F" w:rsidRDefault="00604974" w:rsidP="003B255F">
      <w:pPr>
        <w:autoSpaceDE w:val="0"/>
        <w:autoSpaceDN w:val="0"/>
        <w:adjustRightInd w:val="0"/>
        <w:ind w:firstLine="709"/>
        <w:jc w:val="both"/>
      </w:pPr>
    </w:p>
    <w:p w:rsidR="00604974" w:rsidRDefault="00604974" w:rsidP="003B255F">
      <w:pPr>
        <w:autoSpaceDE w:val="0"/>
        <w:autoSpaceDN w:val="0"/>
        <w:adjustRightInd w:val="0"/>
        <w:ind w:firstLine="709"/>
        <w:jc w:val="both"/>
      </w:pPr>
      <w:r w:rsidRPr="003B255F">
        <w:t>3. Пре</w:t>
      </w:r>
      <w:r w:rsidR="003B255F">
        <w:t xml:space="preserve">сс-службе администрации района </w:t>
      </w:r>
      <w:r w:rsidRPr="003B255F">
        <w:t>опубликовать постановление в приложении «Официальный бюллетень» к районной газете</w:t>
      </w:r>
      <w:r w:rsidRPr="0018755F">
        <w:t xml:space="preserve"> «Новости</w:t>
      </w:r>
      <w:r w:rsidRPr="005F206C">
        <w:t xml:space="preserve"> Приобья».</w:t>
      </w:r>
    </w:p>
    <w:p w:rsidR="00604974" w:rsidRPr="00227BAC" w:rsidRDefault="00604974" w:rsidP="00604974">
      <w:pPr>
        <w:autoSpaceDE w:val="0"/>
        <w:autoSpaceDN w:val="0"/>
        <w:adjustRightInd w:val="0"/>
        <w:ind w:firstLine="709"/>
        <w:jc w:val="both"/>
        <w:rPr>
          <w:highlight w:val="yellow"/>
        </w:rPr>
      </w:pPr>
    </w:p>
    <w:p w:rsidR="00604974" w:rsidRPr="00753DB6" w:rsidRDefault="00604974" w:rsidP="00604974">
      <w:pPr>
        <w:widowControl w:val="0"/>
        <w:autoSpaceDE w:val="0"/>
        <w:autoSpaceDN w:val="0"/>
        <w:adjustRightInd w:val="0"/>
        <w:ind w:firstLine="709"/>
        <w:contextualSpacing/>
        <w:jc w:val="both"/>
        <w:rPr>
          <w:color w:val="000000"/>
        </w:rPr>
      </w:pPr>
      <w:r>
        <w:t>4</w:t>
      </w:r>
      <w:r w:rsidRPr="00270571">
        <w:t xml:space="preserve">. </w:t>
      </w:r>
      <w:r w:rsidRPr="00270571">
        <w:rPr>
          <w:color w:val="000000"/>
        </w:rPr>
        <w:t>Постановление</w:t>
      </w:r>
      <w:r w:rsidRPr="00753DB6">
        <w:rPr>
          <w:color w:val="000000"/>
        </w:rPr>
        <w:t xml:space="preserve"> вступает в силу после его официального опубликования (обнародования)</w:t>
      </w:r>
      <w:r>
        <w:rPr>
          <w:color w:val="000000"/>
        </w:rPr>
        <w:t>.</w:t>
      </w:r>
    </w:p>
    <w:p w:rsidR="00604974" w:rsidRDefault="00604974" w:rsidP="00604974">
      <w:pPr>
        <w:ind w:firstLine="709"/>
        <w:jc w:val="both"/>
        <w:rPr>
          <w:highlight w:val="yellow"/>
        </w:rPr>
      </w:pPr>
    </w:p>
    <w:p w:rsidR="003B255F" w:rsidRPr="00227BAC" w:rsidRDefault="003B255F" w:rsidP="00604974">
      <w:pPr>
        <w:ind w:firstLine="709"/>
        <w:jc w:val="both"/>
        <w:rPr>
          <w:highlight w:val="yellow"/>
        </w:rPr>
      </w:pPr>
    </w:p>
    <w:p w:rsidR="00604974" w:rsidRPr="009E6860" w:rsidRDefault="00604974" w:rsidP="00604974">
      <w:pPr>
        <w:widowControl w:val="0"/>
        <w:autoSpaceDE w:val="0"/>
        <w:autoSpaceDN w:val="0"/>
        <w:adjustRightInd w:val="0"/>
        <w:ind w:firstLine="709"/>
        <w:jc w:val="both"/>
        <w:rPr>
          <w:color w:val="000000"/>
        </w:rPr>
      </w:pPr>
      <w:r>
        <w:rPr>
          <w:color w:val="000000"/>
        </w:rPr>
        <w:lastRenderedPageBreak/>
        <w:t>5</w:t>
      </w:r>
      <w:r w:rsidRPr="009E6860">
        <w:rPr>
          <w:color w:val="000000"/>
        </w:rPr>
        <w:t>. Контроль за выполнением постановления возложить на заместителя главы района по местной промышленности, транспорту и связи Х.Ж. Абдуллина.</w:t>
      </w:r>
    </w:p>
    <w:p w:rsidR="003B79A7" w:rsidRDefault="003B79A7" w:rsidP="006F4CD3">
      <w:pPr>
        <w:shd w:val="clear" w:color="auto" w:fill="FFFFFF"/>
        <w:ind w:firstLine="709"/>
        <w:jc w:val="both"/>
      </w:pPr>
    </w:p>
    <w:p w:rsidR="003B79A7" w:rsidRDefault="003B79A7" w:rsidP="006F4CD3">
      <w:pPr>
        <w:shd w:val="clear" w:color="auto" w:fill="FFFFFF"/>
        <w:ind w:firstLine="709"/>
        <w:jc w:val="both"/>
      </w:pPr>
    </w:p>
    <w:p w:rsidR="003B79A7" w:rsidRDefault="003B79A7" w:rsidP="006F4CD3">
      <w:pPr>
        <w:shd w:val="clear" w:color="auto" w:fill="FFFFFF"/>
        <w:ind w:firstLine="709"/>
        <w:jc w:val="both"/>
      </w:pPr>
    </w:p>
    <w:p w:rsidR="00F06AFC" w:rsidRDefault="00F06AFC" w:rsidP="00F06AFC">
      <w:pPr>
        <w:adjustRightInd w:val="0"/>
        <w:jc w:val="both"/>
        <w:outlineLvl w:val="0"/>
        <w:rPr>
          <w:bCs/>
        </w:rPr>
      </w:pPr>
      <w:r>
        <w:rPr>
          <w:bCs/>
        </w:rPr>
        <w:t>Глава района                                                                                        Б.А. Саломатин</w:t>
      </w:r>
    </w:p>
    <w:p w:rsidR="00951AD3" w:rsidRDefault="00951AD3" w:rsidP="00951AD3">
      <w:pPr>
        <w:ind w:firstLine="5529"/>
      </w:pPr>
    </w:p>
    <w:p w:rsidR="00951AD3" w:rsidRDefault="00951AD3" w:rsidP="00951AD3">
      <w:pPr>
        <w:ind w:firstLine="5529"/>
      </w:pPr>
    </w:p>
    <w:p w:rsidR="00951AD3" w:rsidRDefault="00951AD3" w:rsidP="00951AD3">
      <w:pPr>
        <w:ind w:firstLine="5529"/>
      </w:pPr>
    </w:p>
    <w:p w:rsidR="0085004F" w:rsidRDefault="0085004F" w:rsidP="00951AD3">
      <w:pPr>
        <w:ind w:firstLine="5529"/>
      </w:pPr>
    </w:p>
    <w:p w:rsidR="0026022F" w:rsidRPr="0026022F" w:rsidRDefault="0026022F" w:rsidP="0026022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2953D5" w:rsidRDefault="002953D5"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pPr>
    </w:p>
    <w:p w:rsidR="00604974" w:rsidRDefault="00604974" w:rsidP="002953D5">
      <w:pPr>
        <w:tabs>
          <w:tab w:val="left" w:pos="4253"/>
        </w:tabs>
        <w:ind w:right="4677"/>
        <w:jc w:val="both"/>
        <w:rPr>
          <w:szCs w:val="20"/>
        </w:rPr>
        <w:sectPr w:rsidR="00604974" w:rsidSect="00BD6577">
          <w:headerReference w:type="default" r:id="rId10"/>
          <w:pgSz w:w="11907" w:h="16840" w:code="9"/>
          <w:pgMar w:top="1134" w:right="567" w:bottom="1134" w:left="1701" w:header="720" w:footer="720" w:gutter="0"/>
          <w:pgNumType w:start="1"/>
          <w:cols w:space="720"/>
          <w:noEndnote/>
          <w:docGrid w:linePitch="381"/>
        </w:sectPr>
      </w:pPr>
    </w:p>
    <w:p w:rsidR="00604974" w:rsidRPr="00604974" w:rsidRDefault="00942EC2" w:rsidP="00604974">
      <w:pPr>
        <w:ind w:left="8931" w:right="-533"/>
        <w:rPr>
          <w:bCs/>
          <w:color w:val="000000"/>
        </w:rPr>
      </w:pPr>
      <w:r>
        <w:rPr>
          <w:bCs/>
          <w:color w:val="000000"/>
        </w:rPr>
        <w:lastRenderedPageBreak/>
        <w:t>Приложение</w:t>
      </w:r>
      <w:r w:rsidR="00604974" w:rsidRPr="00604974">
        <w:rPr>
          <w:bCs/>
          <w:color w:val="000000"/>
        </w:rPr>
        <w:t xml:space="preserve"> к постановлению </w:t>
      </w:r>
    </w:p>
    <w:p w:rsidR="00604974" w:rsidRPr="00604974" w:rsidRDefault="00604974" w:rsidP="00604974">
      <w:pPr>
        <w:ind w:left="8931" w:right="-533"/>
        <w:rPr>
          <w:bCs/>
          <w:color w:val="000000"/>
        </w:rPr>
      </w:pPr>
      <w:r w:rsidRPr="00604974">
        <w:rPr>
          <w:bCs/>
          <w:color w:val="000000"/>
        </w:rPr>
        <w:t xml:space="preserve">администрации района </w:t>
      </w:r>
    </w:p>
    <w:p w:rsidR="00604974" w:rsidRPr="00604974" w:rsidRDefault="00604974" w:rsidP="00604974">
      <w:pPr>
        <w:ind w:left="8931" w:right="-533"/>
        <w:rPr>
          <w:bCs/>
          <w:color w:val="000000"/>
        </w:rPr>
      </w:pPr>
      <w:r w:rsidRPr="00604974">
        <w:rPr>
          <w:bCs/>
          <w:color w:val="000000"/>
        </w:rPr>
        <w:t>о</w:t>
      </w:r>
      <w:r w:rsidR="003B255F">
        <w:rPr>
          <w:bCs/>
          <w:color w:val="000000"/>
        </w:rPr>
        <w:t xml:space="preserve">т </w:t>
      </w:r>
      <w:r w:rsidR="00942EC2">
        <w:rPr>
          <w:bCs/>
          <w:color w:val="000000"/>
        </w:rPr>
        <w:t>22.02.2019</w:t>
      </w:r>
      <w:r w:rsidR="003B255F">
        <w:rPr>
          <w:bCs/>
          <w:color w:val="000000"/>
        </w:rPr>
        <w:t xml:space="preserve"> № </w:t>
      </w:r>
      <w:r w:rsidR="00942EC2">
        <w:rPr>
          <w:bCs/>
          <w:color w:val="000000"/>
        </w:rPr>
        <w:t>415</w:t>
      </w:r>
      <w:r w:rsidRPr="00604974">
        <w:rPr>
          <w:bCs/>
          <w:color w:val="000000"/>
        </w:rPr>
        <w:br/>
      </w:r>
    </w:p>
    <w:p w:rsidR="00604974" w:rsidRPr="00604974" w:rsidRDefault="00604974" w:rsidP="00604974">
      <w:pPr>
        <w:tabs>
          <w:tab w:val="left" w:pos="10206"/>
          <w:tab w:val="left" w:pos="11907"/>
          <w:tab w:val="left" w:pos="12049"/>
        </w:tabs>
        <w:autoSpaceDE w:val="0"/>
        <w:autoSpaceDN w:val="0"/>
        <w:adjustRightInd w:val="0"/>
        <w:ind w:left="5670"/>
        <w:rPr>
          <w:color w:val="000000"/>
        </w:rPr>
      </w:pPr>
    </w:p>
    <w:p w:rsidR="00604974" w:rsidRPr="00604974" w:rsidRDefault="003B255F" w:rsidP="00604974">
      <w:pPr>
        <w:autoSpaceDE w:val="0"/>
        <w:autoSpaceDN w:val="0"/>
        <w:adjustRightInd w:val="0"/>
        <w:ind w:left="8894"/>
        <w:jc w:val="both"/>
        <w:rPr>
          <w:color w:val="000000"/>
        </w:rPr>
      </w:pPr>
      <w:r>
        <w:rPr>
          <w:color w:val="000000"/>
        </w:rPr>
        <w:t>«</w:t>
      </w:r>
      <w:r w:rsidR="00604974" w:rsidRPr="00604974">
        <w:rPr>
          <w:color w:val="000000"/>
        </w:rPr>
        <w:t>Таблица 2</w:t>
      </w:r>
    </w:p>
    <w:p w:rsidR="00604974" w:rsidRPr="00604974" w:rsidRDefault="00604974" w:rsidP="00604974">
      <w:pPr>
        <w:autoSpaceDE w:val="0"/>
        <w:autoSpaceDN w:val="0"/>
        <w:adjustRightInd w:val="0"/>
        <w:ind w:left="8894"/>
        <w:jc w:val="both"/>
        <w:rPr>
          <w:color w:val="000000"/>
        </w:rPr>
      </w:pPr>
    </w:p>
    <w:p w:rsidR="00604974" w:rsidRPr="00604974" w:rsidRDefault="00604974" w:rsidP="00604974">
      <w:pPr>
        <w:jc w:val="center"/>
        <w:rPr>
          <w:b/>
        </w:rPr>
      </w:pPr>
      <w:r w:rsidRPr="00604974">
        <w:rPr>
          <w:b/>
          <w:bCs/>
          <w:color w:val="000000"/>
        </w:rPr>
        <w:t>Перечень программных мероприятий муниципальной программы</w:t>
      </w:r>
      <w:r w:rsidRPr="00604974">
        <w:rPr>
          <w:b/>
          <w:bCs/>
          <w:color w:val="000000"/>
        </w:rPr>
        <w:br/>
      </w:r>
    </w:p>
    <w:tbl>
      <w:tblPr>
        <w:tblW w:w="152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2914"/>
        <w:gridCol w:w="1134"/>
        <w:gridCol w:w="1134"/>
        <w:gridCol w:w="1134"/>
        <w:gridCol w:w="993"/>
        <w:gridCol w:w="992"/>
        <w:gridCol w:w="992"/>
        <w:gridCol w:w="992"/>
        <w:gridCol w:w="993"/>
        <w:gridCol w:w="991"/>
        <w:gridCol w:w="993"/>
        <w:gridCol w:w="992"/>
      </w:tblGrid>
      <w:tr w:rsidR="00604974" w:rsidRPr="00604974" w:rsidTr="003B255F">
        <w:trPr>
          <w:trHeight w:val="465"/>
          <w:jc w:val="right"/>
        </w:trPr>
        <w:tc>
          <w:tcPr>
            <w:tcW w:w="993" w:type="dxa"/>
            <w:vMerge w:val="restart"/>
            <w:shd w:val="clear" w:color="auto" w:fill="auto"/>
            <w:vAlign w:val="center"/>
            <w:hideMark/>
          </w:tcPr>
          <w:p w:rsidR="00604974" w:rsidRPr="00604974" w:rsidRDefault="00604974" w:rsidP="00604974">
            <w:pPr>
              <w:ind w:left="-108" w:right="-108"/>
              <w:jc w:val="center"/>
              <w:rPr>
                <w:b/>
                <w:bCs/>
                <w:color w:val="282828"/>
                <w:sz w:val="20"/>
                <w:szCs w:val="20"/>
              </w:rPr>
            </w:pPr>
            <w:r w:rsidRPr="00604974">
              <w:rPr>
                <w:b/>
                <w:bCs/>
                <w:color w:val="282828"/>
                <w:sz w:val="20"/>
                <w:szCs w:val="20"/>
              </w:rPr>
              <w:t>Номер основного мероприятия</w:t>
            </w:r>
          </w:p>
        </w:tc>
        <w:tc>
          <w:tcPr>
            <w:tcW w:w="2914" w:type="dxa"/>
            <w:vMerge w:val="restart"/>
            <w:shd w:val="clear" w:color="auto" w:fill="auto"/>
            <w:vAlign w:val="center"/>
            <w:hideMark/>
          </w:tcPr>
          <w:p w:rsidR="00604974" w:rsidRPr="00604974" w:rsidRDefault="00604974" w:rsidP="00604974">
            <w:pPr>
              <w:jc w:val="center"/>
              <w:rPr>
                <w:b/>
                <w:bCs/>
                <w:color w:val="282828"/>
                <w:sz w:val="20"/>
                <w:szCs w:val="20"/>
              </w:rPr>
            </w:pPr>
            <w:r w:rsidRPr="00604974">
              <w:rPr>
                <w:b/>
                <w:bCs/>
                <w:color w:val="282828"/>
                <w:sz w:val="20"/>
                <w:szCs w:val="20"/>
              </w:rPr>
              <w:t>Основные мероприятия муниципальной программы (их связь с целевыми показателями муниципальной программы)</w:t>
            </w:r>
          </w:p>
        </w:tc>
        <w:tc>
          <w:tcPr>
            <w:tcW w:w="1134" w:type="dxa"/>
            <w:vMerge w:val="restart"/>
            <w:shd w:val="clear" w:color="auto" w:fill="auto"/>
            <w:vAlign w:val="center"/>
            <w:hideMark/>
          </w:tcPr>
          <w:p w:rsidR="00604974" w:rsidRPr="00604974" w:rsidRDefault="00604974" w:rsidP="00604974">
            <w:pPr>
              <w:ind w:left="-108" w:right="-108"/>
              <w:jc w:val="center"/>
              <w:rPr>
                <w:b/>
                <w:bCs/>
                <w:color w:val="000000"/>
                <w:sz w:val="20"/>
                <w:szCs w:val="20"/>
              </w:rPr>
            </w:pPr>
            <w:r w:rsidRPr="00604974">
              <w:rPr>
                <w:b/>
                <w:bCs/>
                <w:color w:val="000000"/>
                <w:sz w:val="20"/>
                <w:szCs w:val="20"/>
              </w:rPr>
              <w:t>Ответственный исполнитель/соисполнитель</w:t>
            </w:r>
          </w:p>
        </w:tc>
        <w:tc>
          <w:tcPr>
            <w:tcW w:w="1134" w:type="dxa"/>
            <w:vMerge w:val="restart"/>
            <w:shd w:val="clear" w:color="auto" w:fill="auto"/>
            <w:vAlign w:val="center"/>
            <w:hideMark/>
          </w:tcPr>
          <w:p w:rsidR="00604974" w:rsidRPr="00604974" w:rsidRDefault="00604974" w:rsidP="00604974">
            <w:pPr>
              <w:ind w:left="-108" w:right="-108"/>
              <w:jc w:val="center"/>
              <w:rPr>
                <w:b/>
                <w:bCs/>
                <w:color w:val="000000"/>
                <w:sz w:val="20"/>
                <w:szCs w:val="20"/>
              </w:rPr>
            </w:pPr>
            <w:r w:rsidRPr="00604974">
              <w:rPr>
                <w:b/>
                <w:bCs/>
                <w:color w:val="000000"/>
                <w:sz w:val="20"/>
                <w:szCs w:val="20"/>
              </w:rPr>
              <w:t>Источники финансирования</w:t>
            </w:r>
          </w:p>
        </w:tc>
        <w:tc>
          <w:tcPr>
            <w:tcW w:w="9072" w:type="dxa"/>
            <w:gridSpan w:val="9"/>
            <w:shd w:val="clear" w:color="auto" w:fill="auto"/>
            <w:noWrap/>
            <w:vAlign w:val="bottom"/>
            <w:hideMark/>
          </w:tcPr>
          <w:p w:rsidR="00604974" w:rsidRPr="00604974" w:rsidRDefault="00604974" w:rsidP="00604974">
            <w:pPr>
              <w:jc w:val="center"/>
              <w:rPr>
                <w:b/>
                <w:color w:val="282828"/>
                <w:sz w:val="20"/>
                <w:szCs w:val="20"/>
              </w:rPr>
            </w:pPr>
            <w:r w:rsidRPr="00604974">
              <w:rPr>
                <w:b/>
                <w:color w:val="282828"/>
                <w:sz w:val="20"/>
                <w:szCs w:val="20"/>
              </w:rPr>
              <w:t>Финансовые затраты на реализацию (тыс. рублей)</w:t>
            </w:r>
          </w:p>
        </w:tc>
      </w:tr>
      <w:tr w:rsidR="00604974" w:rsidRPr="00604974" w:rsidTr="003B255F">
        <w:trPr>
          <w:trHeight w:val="315"/>
          <w:jc w:val="right"/>
        </w:trPr>
        <w:tc>
          <w:tcPr>
            <w:tcW w:w="993" w:type="dxa"/>
            <w:vMerge/>
            <w:vAlign w:val="center"/>
            <w:hideMark/>
          </w:tcPr>
          <w:p w:rsidR="00604974" w:rsidRPr="00604974" w:rsidRDefault="00604974" w:rsidP="00604974">
            <w:pPr>
              <w:rPr>
                <w:b/>
                <w:bCs/>
                <w:color w:val="282828"/>
                <w:sz w:val="20"/>
                <w:szCs w:val="20"/>
              </w:rPr>
            </w:pPr>
          </w:p>
        </w:tc>
        <w:tc>
          <w:tcPr>
            <w:tcW w:w="2914" w:type="dxa"/>
            <w:vMerge/>
            <w:vAlign w:val="center"/>
            <w:hideMark/>
          </w:tcPr>
          <w:p w:rsidR="00604974" w:rsidRPr="00604974" w:rsidRDefault="00604974" w:rsidP="00604974">
            <w:pPr>
              <w:rPr>
                <w:b/>
                <w:bCs/>
                <w:color w:val="282828"/>
                <w:sz w:val="20"/>
                <w:szCs w:val="20"/>
              </w:rPr>
            </w:pPr>
          </w:p>
        </w:tc>
        <w:tc>
          <w:tcPr>
            <w:tcW w:w="1134" w:type="dxa"/>
            <w:vMerge/>
            <w:vAlign w:val="center"/>
            <w:hideMark/>
          </w:tcPr>
          <w:p w:rsidR="00604974" w:rsidRPr="00604974" w:rsidRDefault="00604974" w:rsidP="00604974">
            <w:pPr>
              <w:rPr>
                <w:b/>
                <w:bCs/>
                <w:color w:val="000000"/>
                <w:sz w:val="20"/>
                <w:szCs w:val="20"/>
              </w:rPr>
            </w:pPr>
          </w:p>
        </w:tc>
        <w:tc>
          <w:tcPr>
            <w:tcW w:w="1134" w:type="dxa"/>
            <w:vMerge/>
            <w:vAlign w:val="center"/>
            <w:hideMark/>
          </w:tcPr>
          <w:p w:rsidR="00604974" w:rsidRPr="00604974" w:rsidRDefault="00604974" w:rsidP="00604974">
            <w:pPr>
              <w:rPr>
                <w:b/>
                <w:bCs/>
                <w:color w:val="000000"/>
                <w:sz w:val="20"/>
                <w:szCs w:val="20"/>
              </w:rPr>
            </w:pPr>
          </w:p>
        </w:tc>
        <w:tc>
          <w:tcPr>
            <w:tcW w:w="1134" w:type="dxa"/>
            <w:vMerge w:val="restart"/>
            <w:shd w:val="clear" w:color="auto" w:fill="auto"/>
            <w:noWrap/>
            <w:vAlign w:val="center"/>
            <w:hideMark/>
          </w:tcPr>
          <w:p w:rsidR="00604974" w:rsidRPr="00604974" w:rsidRDefault="00604974" w:rsidP="00604974">
            <w:pPr>
              <w:jc w:val="center"/>
              <w:rPr>
                <w:b/>
                <w:bCs/>
                <w:color w:val="282828"/>
                <w:sz w:val="20"/>
                <w:szCs w:val="20"/>
              </w:rPr>
            </w:pPr>
            <w:r w:rsidRPr="00604974">
              <w:rPr>
                <w:b/>
                <w:bCs/>
                <w:color w:val="282828"/>
                <w:sz w:val="20"/>
                <w:szCs w:val="20"/>
              </w:rPr>
              <w:t>всего</w:t>
            </w:r>
          </w:p>
        </w:tc>
        <w:tc>
          <w:tcPr>
            <w:tcW w:w="7938" w:type="dxa"/>
            <w:gridSpan w:val="8"/>
            <w:shd w:val="clear" w:color="auto" w:fill="auto"/>
            <w:vAlign w:val="bottom"/>
            <w:hideMark/>
          </w:tcPr>
          <w:p w:rsidR="00604974" w:rsidRPr="00604974" w:rsidRDefault="00604974" w:rsidP="00604974">
            <w:pPr>
              <w:jc w:val="center"/>
              <w:rPr>
                <w:b/>
                <w:color w:val="282828"/>
                <w:sz w:val="20"/>
                <w:szCs w:val="20"/>
              </w:rPr>
            </w:pPr>
            <w:r w:rsidRPr="00604974">
              <w:rPr>
                <w:b/>
                <w:color w:val="282828"/>
                <w:sz w:val="20"/>
                <w:szCs w:val="20"/>
              </w:rPr>
              <w:t>в том числе</w:t>
            </w:r>
            <w:r w:rsidR="003B255F">
              <w:rPr>
                <w:b/>
                <w:color w:val="282828"/>
                <w:sz w:val="20"/>
                <w:szCs w:val="20"/>
              </w:rPr>
              <w:t>:</w:t>
            </w:r>
          </w:p>
        </w:tc>
      </w:tr>
      <w:tr w:rsidR="00604974" w:rsidRPr="00604974" w:rsidTr="003B255F">
        <w:trPr>
          <w:trHeight w:val="855"/>
          <w:jc w:val="right"/>
        </w:trPr>
        <w:tc>
          <w:tcPr>
            <w:tcW w:w="993" w:type="dxa"/>
            <w:vMerge/>
            <w:vAlign w:val="center"/>
            <w:hideMark/>
          </w:tcPr>
          <w:p w:rsidR="00604974" w:rsidRPr="00604974" w:rsidRDefault="00604974" w:rsidP="00604974">
            <w:pPr>
              <w:rPr>
                <w:b/>
                <w:bCs/>
                <w:color w:val="282828"/>
                <w:sz w:val="20"/>
                <w:szCs w:val="20"/>
              </w:rPr>
            </w:pPr>
          </w:p>
        </w:tc>
        <w:tc>
          <w:tcPr>
            <w:tcW w:w="2914" w:type="dxa"/>
            <w:vMerge/>
            <w:vAlign w:val="center"/>
            <w:hideMark/>
          </w:tcPr>
          <w:p w:rsidR="00604974" w:rsidRPr="00604974" w:rsidRDefault="00604974" w:rsidP="00604974">
            <w:pPr>
              <w:rPr>
                <w:b/>
                <w:bCs/>
                <w:color w:val="282828"/>
                <w:sz w:val="20"/>
                <w:szCs w:val="20"/>
              </w:rPr>
            </w:pPr>
          </w:p>
        </w:tc>
        <w:tc>
          <w:tcPr>
            <w:tcW w:w="1134" w:type="dxa"/>
            <w:vMerge/>
            <w:vAlign w:val="center"/>
            <w:hideMark/>
          </w:tcPr>
          <w:p w:rsidR="00604974" w:rsidRPr="00604974" w:rsidRDefault="00604974" w:rsidP="00604974">
            <w:pPr>
              <w:rPr>
                <w:b/>
                <w:bCs/>
                <w:color w:val="000000"/>
                <w:sz w:val="20"/>
                <w:szCs w:val="20"/>
              </w:rPr>
            </w:pPr>
          </w:p>
        </w:tc>
        <w:tc>
          <w:tcPr>
            <w:tcW w:w="1134" w:type="dxa"/>
            <w:vMerge/>
            <w:vAlign w:val="center"/>
            <w:hideMark/>
          </w:tcPr>
          <w:p w:rsidR="00604974" w:rsidRPr="00604974" w:rsidRDefault="00604974" w:rsidP="00604974">
            <w:pPr>
              <w:rPr>
                <w:b/>
                <w:bCs/>
                <w:color w:val="000000"/>
                <w:sz w:val="20"/>
                <w:szCs w:val="20"/>
              </w:rPr>
            </w:pPr>
          </w:p>
        </w:tc>
        <w:tc>
          <w:tcPr>
            <w:tcW w:w="1134" w:type="dxa"/>
            <w:vMerge/>
            <w:vAlign w:val="center"/>
            <w:hideMark/>
          </w:tcPr>
          <w:p w:rsidR="00604974" w:rsidRPr="00604974" w:rsidRDefault="00604974" w:rsidP="00604974">
            <w:pPr>
              <w:rPr>
                <w:b/>
                <w:bCs/>
                <w:color w:val="282828"/>
                <w:sz w:val="20"/>
                <w:szCs w:val="20"/>
              </w:rPr>
            </w:pPr>
          </w:p>
        </w:tc>
        <w:tc>
          <w:tcPr>
            <w:tcW w:w="993" w:type="dxa"/>
            <w:shd w:val="clear" w:color="auto" w:fill="auto"/>
            <w:noWrap/>
            <w:hideMark/>
          </w:tcPr>
          <w:p w:rsidR="00604974" w:rsidRPr="00604974" w:rsidRDefault="00604974" w:rsidP="00604974">
            <w:pPr>
              <w:jc w:val="center"/>
              <w:rPr>
                <w:b/>
                <w:bCs/>
                <w:color w:val="000000"/>
                <w:sz w:val="20"/>
                <w:szCs w:val="20"/>
              </w:rPr>
            </w:pPr>
            <w:r w:rsidRPr="00604974">
              <w:rPr>
                <w:b/>
                <w:bCs/>
                <w:color w:val="000000"/>
                <w:sz w:val="20"/>
                <w:szCs w:val="20"/>
              </w:rPr>
              <w:t>2019 год</w:t>
            </w:r>
          </w:p>
        </w:tc>
        <w:tc>
          <w:tcPr>
            <w:tcW w:w="992" w:type="dxa"/>
            <w:shd w:val="clear" w:color="auto" w:fill="auto"/>
            <w:noWrap/>
            <w:hideMark/>
          </w:tcPr>
          <w:p w:rsidR="00604974" w:rsidRPr="00604974" w:rsidRDefault="00604974" w:rsidP="00604974">
            <w:pPr>
              <w:jc w:val="center"/>
              <w:rPr>
                <w:b/>
                <w:bCs/>
                <w:color w:val="000000"/>
                <w:sz w:val="20"/>
                <w:szCs w:val="20"/>
              </w:rPr>
            </w:pPr>
            <w:r w:rsidRPr="00604974">
              <w:rPr>
                <w:b/>
                <w:bCs/>
                <w:color w:val="000000"/>
                <w:sz w:val="20"/>
                <w:szCs w:val="20"/>
              </w:rPr>
              <w:t>2020 год</w:t>
            </w:r>
          </w:p>
        </w:tc>
        <w:tc>
          <w:tcPr>
            <w:tcW w:w="992" w:type="dxa"/>
            <w:shd w:val="clear" w:color="auto" w:fill="auto"/>
            <w:noWrap/>
            <w:hideMark/>
          </w:tcPr>
          <w:p w:rsidR="00604974" w:rsidRPr="00604974" w:rsidRDefault="00604974" w:rsidP="00604974">
            <w:pPr>
              <w:jc w:val="center"/>
              <w:rPr>
                <w:b/>
                <w:bCs/>
                <w:color w:val="000000"/>
                <w:sz w:val="20"/>
                <w:szCs w:val="20"/>
              </w:rPr>
            </w:pPr>
            <w:r w:rsidRPr="00604974">
              <w:rPr>
                <w:b/>
                <w:bCs/>
                <w:color w:val="000000"/>
                <w:sz w:val="20"/>
                <w:szCs w:val="20"/>
              </w:rPr>
              <w:t>2021 год</w:t>
            </w:r>
          </w:p>
        </w:tc>
        <w:tc>
          <w:tcPr>
            <w:tcW w:w="992" w:type="dxa"/>
            <w:shd w:val="clear" w:color="auto" w:fill="auto"/>
            <w:noWrap/>
            <w:hideMark/>
          </w:tcPr>
          <w:p w:rsidR="00604974" w:rsidRPr="00604974" w:rsidRDefault="00604974" w:rsidP="00604974">
            <w:pPr>
              <w:jc w:val="center"/>
              <w:rPr>
                <w:b/>
                <w:bCs/>
                <w:color w:val="000000"/>
                <w:sz w:val="20"/>
                <w:szCs w:val="20"/>
              </w:rPr>
            </w:pPr>
            <w:r w:rsidRPr="00604974">
              <w:rPr>
                <w:b/>
                <w:bCs/>
                <w:color w:val="000000"/>
                <w:sz w:val="20"/>
                <w:szCs w:val="20"/>
              </w:rPr>
              <w:t>2022 год</w:t>
            </w:r>
          </w:p>
        </w:tc>
        <w:tc>
          <w:tcPr>
            <w:tcW w:w="993" w:type="dxa"/>
            <w:shd w:val="clear" w:color="auto" w:fill="auto"/>
            <w:noWrap/>
            <w:hideMark/>
          </w:tcPr>
          <w:p w:rsidR="00604974" w:rsidRPr="00604974" w:rsidRDefault="00604974" w:rsidP="00604974">
            <w:pPr>
              <w:jc w:val="center"/>
              <w:rPr>
                <w:b/>
                <w:bCs/>
                <w:color w:val="000000"/>
                <w:sz w:val="20"/>
                <w:szCs w:val="20"/>
              </w:rPr>
            </w:pPr>
            <w:r w:rsidRPr="00604974">
              <w:rPr>
                <w:b/>
                <w:bCs/>
                <w:color w:val="000000"/>
                <w:sz w:val="20"/>
                <w:szCs w:val="20"/>
              </w:rPr>
              <w:t>2023 год</w:t>
            </w:r>
          </w:p>
        </w:tc>
        <w:tc>
          <w:tcPr>
            <w:tcW w:w="991" w:type="dxa"/>
            <w:shd w:val="clear" w:color="auto" w:fill="auto"/>
            <w:noWrap/>
            <w:hideMark/>
          </w:tcPr>
          <w:p w:rsidR="00604974" w:rsidRPr="00604974" w:rsidRDefault="00604974" w:rsidP="00604974">
            <w:pPr>
              <w:jc w:val="center"/>
              <w:rPr>
                <w:b/>
                <w:bCs/>
                <w:color w:val="000000"/>
                <w:sz w:val="20"/>
                <w:szCs w:val="20"/>
              </w:rPr>
            </w:pPr>
            <w:r w:rsidRPr="00604974">
              <w:rPr>
                <w:b/>
                <w:bCs/>
                <w:color w:val="000000"/>
                <w:sz w:val="20"/>
                <w:szCs w:val="20"/>
              </w:rPr>
              <w:t>2024 год</w:t>
            </w:r>
          </w:p>
        </w:tc>
        <w:tc>
          <w:tcPr>
            <w:tcW w:w="993" w:type="dxa"/>
            <w:shd w:val="clear" w:color="auto" w:fill="auto"/>
            <w:noWrap/>
            <w:hideMark/>
          </w:tcPr>
          <w:p w:rsidR="00604974" w:rsidRPr="00604974" w:rsidRDefault="00604974" w:rsidP="00604974">
            <w:pPr>
              <w:jc w:val="center"/>
              <w:rPr>
                <w:b/>
                <w:bCs/>
                <w:color w:val="000000"/>
                <w:sz w:val="20"/>
                <w:szCs w:val="20"/>
              </w:rPr>
            </w:pPr>
            <w:r w:rsidRPr="00604974">
              <w:rPr>
                <w:b/>
                <w:bCs/>
                <w:color w:val="000000"/>
                <w:sz w:val="20"/>
                <w:szCs w:val="20"/>
              </w:rPr>
              <w:t>2025 год</w:t>
            </w:r>
          </w:p>
        </w:tc>
        <w:tc>
          <w:tcPr>
            <w:tcW w:w="992" w:type="dxa"/>
            <w:shd w:val="clear" w:color="auto" w:fill="auto"/>
            <w:noWrap/>
            <w:hideMark/>
          </w:tcPr>
          <w:p w:rsidR="00604974" w:rsidRPr="00604974" w:rsidRDefault="00604974" w:rsidP="00604974">
            <w:pPr>
              <w:jc w:val="center"/>
              <w:rPr>
                <w:b/>
                <w:bCs/>
                <w:color w:val="000000"/>
                <w:sz w:val="20"/>
                <w:szCs w:val="20"/>
              </w:rPr>
            </w:pPr>
            <w:r w:rsidRPr="00604974">
              <w:rPr>
                <w:b/>
                <w:bCs/>
                <w:color w:val="000000"/>
                <w:sz w:val="20"/>
                <w:szCs w:val="20"/>
              </w:rPr>
              <w:t>2026–2030 годы</w:t>
            </w:r>
          </w:p>
        </w:tc>
      </w:tr>
      <w:tr w:rsidR="00604974" w:rsidRPr="00604974" w:rsidTr="003B255F">
        <w:trPr>
          <w:trHeight w:val="300"/>
          <w:jc w:val="right"/>
        </w:trPr>
        <w:tc>
          <w:tcPr>
            <w:tcW w:w="993"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1</w:t>
            </w:r>
          </w:p>
        </w:tc>
        <w:tc>
          <w:tcPr>
            <w:tcW w:w="291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2</w:t>
            </w: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3</w:t>
            </w: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4</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6</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8</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9</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11</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12</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13</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14</w:t>
            </w:r>
          </w:p>
        </w:tc>
      </w:tr>
      <w:tr w:rsidR="00604974" w:rsidRPr="00604974" w:rsidTr="003B255F">
        <w:trPr>
          <w:trHeight w:val="465"/>
          <w:jc w:val="right"/>
        </w:trPr>
        <w:tc>
          <w:tcPr>
            <w:tcW w:w="15247" w:type="dxa"/>
            <w:gridSpan w:val="13"/>
            <w:shd w:val="clear" w:color="auto" w:fill="auto"/>
            <w:vAlign w:val="center"/>
            <w:hideMark/>
          </w:tcPr>
          <w:p w:rsidR="00604974" w:rsidRPr="00604974" w:rsidRDefault="003B255F" w:rsidP="00604974">
            <w:pPr>
              <w:jc w:val="center"/>
              <w:rPr>
                <w:b/>
                <w:bCs/>
                <w:color w:val="282828"/>
                <w:sz w:val="20"/>
                <w:szCs w:val="20"/>
              </w:rPr>
            </w:pPr>
            <w:r>
              <w:rPr>
                <w:b/>
                <w:bCs/>
                <w:color w:val="282828"/>
                <w:sz w:val="20"/>
                <w:szCs w:val="20"/>
              </w:rPr>
              <w:t xml:space="preserve">Подпрограмма 1. </w:t>
            </w:r>
            <w:r w:rsidR="00604974" w:rsidRPr="00604974">
              <w:rPr>
                <w:b/>
                <w:bCs/>
                <w:color w:val="282828"/>
                <w:sz w:val="20"/>
                <w:szCs w:val="20"/>
              </w:rPr>
              <w:t>Развитие малого и среднего предпринимательства в Нижневартовском районе</w:t>
            </w:r>
          </w:p>
        </w:tc>
      </w:tr>
      <w:tr w:rsidR="00604974" w:rsidRPr="00604974" w:rsidTr="003B255F">
        <w:trPr>
          <w:trHeight w:val="975"/>
          <w:jc w:val="right"/>
        </w:trPr>
        <w:tc>
          <w:tcPr>
            <w:tcW w:w="993" w:type="dxa"/>
            <w:vMerge w:val="restart"/>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1.1.</w:t>
            </w:r>
          </w:p>
        </w:tc>
        <w:tc>
          <w:tcPr>
            <w:tcW w:w="2914" w:type="dxa"/>
            <w:vMerge w:val="restart"/>
            <w:shd w:val="clear" w:color="auto" w:fill="auto"/>
            <w:vAlign w:val="center"/>
            <w:hideMark/>
          </w:tcPr>
          <w:p w:rsidR="00604974" w:rsidRPr="00604974" w:rsidRDefault="00604974" w:rsidP="003B255F">
            <w:pPr>
              <w:jc w:val="both"/>
              <w:rPr>
                <w:bCs/>
                <w:color w:val="282828"/>
                <w:sz w:val="20"/>
                <w:szCs w:val="20"/>
              </w:rPr>
            </w:pPr>
            <w:r w:rsidRPr="00604974">
              <w:rPr>
                <w:bCs/>
                <w:color w:val="282828"/>
                <w:sz w:val="20"/>
                <w:szCs w:val="20"/>
              </w:rPr>
              <w:t>Организация и проведение мероприятий по содействию развитию малого и среднего предпринимательства(1.1–1.6)</w:t>
            </w:r>
          </w:p>
        </w:tc>
        <w:tc>
          <w:tcPr>
            <w:tcW w:w="1134" w:type="dxa"/>
            <w:vMerge w:val="restart"/>
            <w:shd w:val="clear" w:color="auto" w:fill="auto"/>
            <w:vAlign w:val="center"/>
            <w:hideMark/>
          </w:tcPr>
          <w:p w:rsidR="00604974" w:rsidRPr="00604974" w:rsidRDefault="00604974" w:rsidP="00604974">
            <w:pPr>
              <w:ind w:left="-108" w:right="-108"/>
              <w:jc w:val="center"/>
              <w:rPr>
                <w:bCs/>
                <w:color w:val="282828"/>
                <w:sz w:val="20"/>
                <w:szCs w:val="20"/>
              </w:rPr>
            </w:pPr>
            <w:r w:rsidRPr="00604974">
              <w:rPr>
                <w:bCs/>
                <w:color w:val="282828"/>
                <w:sz w:val="20"/>
                <w:szCs w:val="20"/>
              </w:rPr>
              <w:t>отдел местной промышленности и сельского хозяйства администрации района (далее – ОМП и СХ)</w:t>
            </w:r>
          </w:p>
        </w:tc>
        <w:tc>
          <w:tcPr>
            <w:tcW w:w="1134" w:type="dxa"/>
            <w:shd w:val="clear" w:color="auto" w:fill="auto"/>
            <w:hideMark/>
          </w:tcPr>
          <w:p w:rsidR="00604974" w:rsidRPr="00604974" w:rsidRDefault="00604974" w:rsidP="00604974">
            <w:pPr>
              <w:jc w:val="center"/>
              <w:rPr>
                <w:bCs/>
                <w:color w:val="000000"/>
                <w:sz w:val="20"/>
                <w:szCs w:val="20"/>
              </w:rPr>
            </w:pPr>
            <w:r w:rsidRPr="00604974">
              <w:rPr>
                <w:bCs/>
                <w:color w:val="000000"/>
                <w:sz w:val="20"/>
                <w:szCs w:val="20"/>
              </w:rPr>
              <w:t>всего</w:t>
            </w:r>
          </w:p>
        </w:tc>
        <w:tc>
          <w:tcPr>
            <w:tcW w:w="9072" w:type="dxa"/>
            <w:gridSpan w:val="9"/>
            <w:vMerge w:val="restart"/>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за счет финансирования  основной деятельности исполнителя</w:t>
            </w:r>
          </w:p>
        </w:tc>
      </w:tr>
      <w:tr w:rsidR="00604974" w:rsidRPr="00604974" w:rsidTr="003B255F">
        <w:trPr>
          <w:trHeight w:val="945"/>
          <w:jc w:val="right"/>
        </w:trPr>
        <w:tc>
          <w:tcPr>
            <w:tcW w:w="993" w:type="dxa"/>
            <w:vMerge/>
            <w:vAlign w:val="center"/>
            <w:hideMark/>
          </w:tcPr>
          <w:p w:rsidR="00604974" w:rsidRPr="00604974" w:rsidRDefault="00604974" w:rsidP="00604974">
            <w:pPr>
              <w:rPr>
                <w:bCs/>
                <w:color w:val="282828"/>
                <w:sz w:val="20"/>
                <w:szCs w:val="20"/>
              </w:rPr>
            </w:pPr>
          </w:p>
        </w:tc>
        <w:tc>
          <w:tcPr>
            <w:tcW w:w="2914" w:type="dxa"/>
            <w:vMerge/>
            <w:vAlign w:val="center"/>
            <w:hideMark/>
          </w:tcPr>
          <w:p w:rsidR="00604974" w:rsidRPr="00604974" w:rsidRDefault="00604974" w:rsidP="003B255F">
            <w:pPr>
              <w:jc w:val="both"/>
              <w:rPr>
                <w:bCs/>
                <w:color w:val="282828"/>
                <w:sz w:val="20"/>
                <w:szCs w:val="20"/>
              </w:rPr>
            </w:pPr>
          </w:p>
        </w:tc>
        <w:tc>
          <w:tcPr>
            <w:tcW w:w="1134" w:type="dxa"/>
            <w:vMerge/>
            <w:vAlign w:val="center"/>
            <w:hideMark/>
          </w:tcPr>
          <w:p w:rsidR="00604974" w:rsidRPr="00604974" w:rsidRDefault="00604974" w:rsidP="00604974">
            <w:pPr>
              <w:rPr>
                <w:bCs/>
                <w:color w:val="282828"/>
                <w:sz w:val="20"/>
                <w:szCs w:val="20"/>
              </w:rPr>
            </w:pPr>
          </w:p>
        </w:tc>
        <w:tc>
          <w:tcPr>
            <w:tcW w:w="1134" w:type="dxa"/>
            <w:shd w:val="clear" w:color="auto" w:fill="auto"/>
            <w:hideMark/>
          </w:tcPr>
          <w:p w:rsidR="00604974" w:rsidRPr="00604974" w:rsidRDefault="00604974" w:rsidP="00604974">
            <w:pPr>
              <w:jc w:val="center"/>
              <w:rPr>
                <w:bCs/>
                <w:color w:val="282828"/>
                <w:sz w:val="20"/>
                <w:szCs w:val="20"/>
              </w:rPr>
            </w:pPr>
            <w:r w:rsidRPr="00604974">
              <w:rPr>
                <w:bCs/>
                <w:color w:val="282828"/>
                <w:sz w:val="20"/>
                <w:szCs w:val="20"/>
              </w:rPr>
              <w:t>местный бюджет</w:t>
            </w:r>
          </w:p>
        </w:tc>
        <w:tc>
          <w:tcPr>
            <w:tcW w:w="9072" w:type="dxa"/>
            <w:gridSpan w:val="9"/>
            <w:vMerge/>
            <w:vAlign w:val="center"/>
            <w:hideMark/>
          </w:tcPr>
          <w:p w:rsidR="00604974" w:rsidRPr="00604974" w:rsidRDefault="00604974" w:rsidP="00604974">
            <w:pPr>
              <w:rPr>
                <w:bCs/>
                <w:color w:val="282828"/>
                <w:sz w:val="20"/>
                <w:szCs w:val="20"/>
              </w:rPr>
            </w:pPr>
          </w:p>
        </w:tc>
      </w:tr>
      <w:tr w:rsidR="00604974" w:rsidRPr="00604974" w:rsidTr="003B255F">
        <w:trPr>
          <w:trHeight w:val="450"/>
          <w:jc w:val="right"/>
        </w:trPr>
        <w:tc>
          <w:tcPr>
            <w:tcW w:w="993" w:type="dxa"/>
            <w:vMerge w:val="restart"/>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1.2.</w:t>
            </w:r>
          </w:p>
        </w:tc>
        <w:tc>
          <w:tcPr>
            <w:tcW w:w="2914" w:type="dxa"/>
            <w:vMerge w:val="restart"/>
            <w:shd w:val="clear" w:color="auto" w:fill="auto"/>
            <w:vAlign w:val="center"/>
            <w:hideMark/>
          </w:tcPr>
          <w:p w:rsidR="00604974" w:rsidRPr="00604974" w:rsidRDefault="00604974" w:rsidP="003B255F">
            <w:pPr>
              <w:jc w:val="both"/>
              <w:rPr>
                <w:bCs/>
                <w:color w:val="282828"/>
                <w:sz w:val="20"/>
                <w:szCs w:val="20"/>
              </w:rPr>
            </w:pPr>
            <w:r w:rsidRPr="00604974">
              <w:rPr>
                <w:bCs/>
                <w:color w:val="282828"/>
                <w:sz w:val="20"/>
                <w:szCs w:val="20"/>
              </w:rPr>
              <w:t>Создание условий для развития субъектов малого и среднего предпринимательства (1.1–1.6)</w:t>
            </w:r>
          </w:p>
        </w:tc>
        <w:tc>
          <w:tcPr>
            <w:tcW w:w="1134" w:type="dxa"/>
            <w:vMerge w:val="restart"/>
            <w:shd w:val="clear" w:color="auto" w:fill="auto"/>
            <w:vAlign w:val="center"/>
            <w:hideMark/>
          </w:tcPr>
          <w:p w:rsidR="00604974" w:rsidRPr="00604974" w:rsidRDefault="00604974" w:rsidP="00604974">
            <w:pPr>
              <w:jc w:val="center"/>
              <w:rPr>
                <w:bCs/>
                <w:color w:val="000000"/>
                <w:sz w:val="20"/>
                <w:szCs w:val="20"/>
              </w:rPr>
            </w:pPr>
            <w:r w:rsidRPr="00604974">
              <w:rPr>
                <w:bCs/>
                <w:color w:val="000000"/>
                <w:sz w:val="20"/>
                <w:szCs w:val="20"/>
              </w:rPr>
              <w:t>ОМП и СХ</w:t>
            </w:r>
          </w:p>
        </w:tc>
        <w:tc>
          <w:tcPr>
            <w:tcW w:w="1134" w:type="dxa"/>
            <w:shd w:val="clear" w:color="auto" w:fill="auto"/>
            <w:hideMark/>
          </w:tcPr>
          <w:p w:rsidR="00604974" w:rsidRPr="00604974" w:rsidRDefault="00604974" w:rsidP="00604974">
            <w:pPr>
              <w:jc w:val="center"/>
              <w:rPr>
                <w:bCs/>
                <w:color w:val="000000"/>
                <w:sz w:val="20"/>
                <w:szCs w:val="20"/>
              </w:rPr>
            </w:pPr>
            <w:r w:rsidRPr="00604974">
              <w:rPr>
                <w:bCs/>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3 977,35</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959,05</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959,05</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959,05</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122,20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122,20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122,20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122,20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611,40</w:t>
            </w:r>
          </w:p>
        </w:tc>
      </w:tr>
      <w:tr w:rsidR="00604974" w:rsidRPr="00604974" w:rsidTr="003B255F">
        <w:trPr>
          <w:trHeight w:val="495"/>
          <w:jc w:val="right"/>
        </w:trPr>
        <w:tc>
          <w:tcPr>
            <w:tcW w:w="993" w:type="dxa"/>
            <w:vMerge/>
            <w:vAlign w:val="center"/>
            <w:hideMark/>
          </w:tcPr>
          <w:p w:rsidR="00604974" w:rsidRPr="00604974" w:rsidRDefault="00604974" w:rsidP="00604974">
            <w:pPr>
              <w:rPr>
                <w:bCs/>
                <w:color w:val="282828"/>
                <w:sz w:val="20"/>
                <w:szCs w:val="20"/>
              </w:rPr>
            </w:pPr>
          </w:p>
        </w:tc>
        <w:tc>
          <w:tcPr>
            <w:tcW w:w="2914" w:type="dxa"/>
            <w:vMerge/>
            <w:vAlign w:val="center"/>
            <w:hideMark/>
          </w:tcPr>
          <w:p w:rsidR="00604974" w:rsidRPr="00604974" w:rsidRDefault="00604974" w:rsidP="003B255F">
            <w:pPr>
              <w:jc w:val="both"/>
              <w:rPr>
                <w:bCs/>
                <w:color w:val="282828"/>
                <w:sz w:val="20"/>
                <w:szCs w:val="20"/>
              </w:rPr>
            </w:pPr>
          </w:p>
        </w:tc>
        <w:tc>
          <w:tcPr>
            <w:tcW w:w="1134" w:type="dxa"/>
            <w:vMerge/>
            <w:vAlign w:val="center"/>
            <w:hideMark/>
          </w:tcPr>
          <w:p w:rsidR="00604974" w:rsidRPr="00604974" w:rsidRDefault="00604974" w:rsidP="00604974">
            <w:pPr>
              <w:rPr>
                <w:bCs/>
                <w:color w:val="000000"/>
                <w:sz w:val="20"/>
                <w:szCs w:val="20"/>
              </w:rPr>
            </w:pPr>
          </w:p>
        </w:tc>
        <w:tc>
          <w:tcPr>
            <w:tcW w:w="1134" w:type="dxa"/>
            <w:shd w:val="clear" w:color="auto" w:fill="auto"/>
            <w:hideMark/>
          </w:tcPr>
          <w:p w:rsidR="00604974" w:rsidRPr="00604974" w:rsidRDefault="00604974" w:rsidP="00604974">
            <w:pPr>
              <w:jc w:val="center"/>
              <w:rPr>
                <w:bCs/>
                <w:color w:val="282828"/>
                <w:sz w:val="20"/>
                <w:szCs w:val="20"/>
              </w:rPr>
            </w:pPr>
            <w:r w:rsidRPr="00604974">
              <w:rPr>
                <w:bCs/>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1 848,25</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249,35</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249,35</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249,35</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122,20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122,20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122,20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122,20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611,40</w:t>
            </w:r>
          </w:p>
        </w:tc>
      </w:tr>
      <w:tr w:rsidR="00604974" w:rsidRPr="00604974" w:rsidTr="003B255F">
        <w:trPr>
          <w:trHeight w:val="645"/>
          <w:jc w:val="right"/>
        </w:trPr>
        <w:tc>
          <w:tcPr>
            <w:tcW w:w="993" w:type="dxa"/>
            <w:vMerge/>
            <w:vAlign w:val="center"/>
            <w:hideMark/>
          </w:tcPr>
          <w:p w:rsidR="00604974" w:rsidRPr="00604974" w:rsidRDefault="00604974" w:rsidP="00604974">
            <w:pPr>
              <w:rPr>
                <w:bCs/>
                <w:color w:val="282828"/>
                <w:sz w:val="20"/>
                <w:szCs w:val="20"/>
              </w:rPr>
            </w:pPr>
          </w:p>
        </w:tc>
        <w:tc>
          <w:tcPr>
            <w:tcW w:w="2914" w:type="dxa"/>
            <w:vMerge/>
            <w:vAlign w:val="center"/>
            <w:hideMark/>
          </w:tcPr>
          <w:p w:rsidR="00604974" w:rsidRPr="00604974" w:rsidRDefault="00604974" w:rsidP="003B255F">
            <w:pPr>
              <w:jc w:val="both"/>
              <w:rPr>
                <w:bCs/>
                <w:color w:val="282828"/>
                <w:sz w:val="20"/>
                <w:szCs w:val="20"/>
              </w:rPr>
            </w:pPr>
          </w:p>
        </w:tc>
        <w:tc>
          <w:tcPr>
            <w:tcW w:w="1134" w:type="dxa"/>
            <w:vMerge/>
            <w:vAlign w:val="center"/>
            <w:hideMark/>
          </w:tcPr>
          <w:p w:rsidR="00604974" w:rsidRPr="00604974" w:rsidRDefault="00604974" w:rsidP="00604974">
            <w:pPr>
              <w:rPr>
                <w:bCs/>
                <w:color w:val="000000"/>
                <w:sz w:val="20"/>
                <w:szCs w:val="20"/>
              </w:rPr>
            </w:pPr>
          </w:p>
        </w:tc>
        <w:tc>
          <w:tcPr>
            <w:tcW w:w="1134" w:type="dxa"/>
            <w:shd w:val="clear" w:color="auto" w:fill="auto"/>
            <w:hideMark/>
          </w:tcPr>
          <w:p w:rsidR="00604974" w:rsidRPr="00604974" w:rsidRDefault="00604974" w:rsidP="00604974">
            <w:pPr>
              <w:ind w:left="-108" w:right="-108"/>
              <w:jc w:val="center"/>
              <w:rPr>
                <w:bCs/>
                <w:color w:val="282828"/>
                <w:sz w:val="20"/>
                <w:szCs w:val="20"/>
              </w:rPr>
            </w:pPr>
            <w:r w:rsidRPr="00604974">
              <w:rPr>
                <w:bCs/>
                <w:color w:val="282828"/>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2 129,10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709,70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709,70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709,70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r>
      <w:tr w:rsidR="00604974" w:rsidRPr="00604974" w:rsidTr="003B255F">
        <w:trPr>
          <w:trHeight w:val="480"/>
          <w:jc w:val="right"/>
        </w:trPr>
        <w:tc>
          <w:tcPr>
            <w:tcW w:w="993" w:type="dxa"/>
            <w:vMerge w:val="restart"/>
            <w:shd w:val="clear" w:color="auto" w:fill="auto"/>
            <w:vAlign w:val="center"/>
            <w:hideMark/>
          </w:tcPr>
          <w:p w:rsidR="00604974" w:rsidRPr="00604974" w:rsidRDefault="00604974" w:rsidP="003B255F">
            <w:pPr>
              <w:jc w:val="center"/>
              <w:rPr>
                <w:color w:val="000000"/>
                <w:sz w:val="20"/>
                <w:szCs w:val="20"/>
              </w:rPr>
            </w:pPr>
            <w:r w:rsidRPr="00604974">
              <w:rPr>
                <w:color w:val="000000"/>
                <w:sz w:val="20"/>
                <w:szCs w:val="20"/>
              </w:rPr>
              <w:lastRenderedPageBreak/>
              <w:t>1.2.1.</w:t>
            </w:r>
          </w:p>
        </w:tc>
        <w:tc>
          <w:tcPr>
            <w:tcW w:w="2914" w:type="dxa"/>
            <w:vMerge w:val="restart"/>
            <w:shd w:val="clear" w:color="auto" w:fill="auto"/>
            <w:vAlign w:val="center"/>
            <w:hideMark/>
          </w:tcPr>
          <w:p w:rsidR="00604974" w:rsidRPr="00604974" w:rsidRDefault="00604974" w:rsidP="003B255F">
            <w:pPr>
              <w:jc w:val="both"/>
              <w:rPr>
                <w:color w:val="000000"/>
                <w:sz w:val="20"/>
                <w:szCs w:val="20"/>
              </w:rPr>
            </w:pPr>
            <w:r w:rsidRPr="00604974">
              <w:rPr>
                <w:color w:val="000000"/>
                <w:sz w:val="20"/>
                <w:szCs w:val="20"/>
              </w:rPr>
              <w:t>Организация мониторинга деятельности малого и среднего предпринимательства в Нижневартовском районе в целях определения приоритетных направлений развития и формирования благоприятного мнения о малом и среднем предпринимательстве</w:t>
            </w:r>
          </w:p>
        </w:tc>
        <w:tc>
          <w:tcPr>
            <w:tcW w:w="1134" w:type="dxa"/>
            <w:vMerge w:val="restart"/>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 </w:t>
            </w:r>
          </w:p>
        </w:tc>
        <w:tc>
          <w:tcPr>
            <w:tcW w:w="1134" w:type="dxa"/>
            <w:shd w:val="clear" w:color="auto" w:fill="auto"/>
            <w:hideMark/>
          </w:tcPr>
          <w:p w:rsidR="00604974" w:rsidRPr="00604974" w:rsidRDefault="00604974" w:rsidP="00604974">
            <w:pPr>
              <w:jc w:val="center"/>
              <w:rPr>
                <w:color w:val="000000"/>
                <w:sz w:val="20"/>
                <w:szCs w:val="20"/>
              </w:rPr>
            </w:pPr>
            <w:r w:rsidRPr="00604974">
              <w:rPr>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660,00</w:t>
            </w:r>
          </w:p>
        </w:tc>
        <w:tc>
          <w:tcPr>
            <w:tcW w:w="993"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175,00</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175,00</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175,00</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15,00</w:t>
            </w:r>
          </w:p>
        </w:tc>
        <w:tc>
          <w:tcPr>
            <w:tcW w:w="993"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15,00</w:t>
            </w:r>
          </w:p>
        </w:tc>
        <w:tc>
          <w:tcPr>
            <w:tcW w:w="991"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15,00</w:t>
            </w:r>
          </w:p>
        </w:tc>
        <w:tc>
          <w:tcPr>
            <w:tcW w:w="993"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15,00</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75,00</w:t>
            </w:r>
          </w:p>
        </w:tc>
      </w:tr>
      <w:tr w:rsidR="00604974" w:rsidRPr="00604974" w:rsidTr="003B255F">
        <w:trPr>
          <w:trHeight w:val="480"/>
          <w:jc w:val="right"/>
        </w:trPr>
        <w:tc>
          <w:tcPr>
            <w:tcW w:w="993" w:type="dxa"/>
            <w:vMerge/>
            <w:vAlign w:val="center"/>
            <w:hideMark/>
          </w:tcPr>
          <w:p w:rsidR="00604974" w:rsidRPr="00604974" w:rsidRDefault="00604974" w:rsidP="003B255F">
            <w:pPr>
              <w:jc w:val="center"/>
              <w:rPr>
                <w:color w:val="000000"/>
                <w:sz w:val="20"/>
                <w:szCs w:val="20"/>
              </w:rPr>
            </w:pPr>
          </w:p>
        </w:tc>
        <w:tc>
          <w:tcPr>
            <w:tcW w:w="2914" w:type="dxa"/>
            <w:vMerge/>
            <w:vAlign w:val="center"/>
            <w:hideMark/>
          </w:tcPr>
          <w:p w:rsidR="00604974" w:rsidRPr="00604974" w:rsidRDefault="00604974" w:rsidP="003B255F">
            <w:pPr>
              <w:jc w:val="both"/>
              <w:rPr>
                <w:color w:val="000000"/>
                <w:sz w:val="20"/>
                <w:szCs w:val="20"/>
              </w:rPr>
            </w:pPr>
          </w:p>
        </w:tc>
        <w:tc>
          <w:tcPr>
            <w:tcW w:w="1134" w:type="dxa"/>
            <w:vMerge/>
            <w:vAlign w:val="center"/>
            <w:hideMark/>
          </w:tcPr>
          <w:p w:rsidR="00604974" w:rsidRPr="00604974" w:rsidRDefault="00604974" w:rsidP="00604974">
            <w:pPr>
              <w:rPr>
                <w:color w:val="000000"/>
                <w:sz w:val="20"/>
                <w:szCs w:val="20"/>
              </w:rPr>
            </w:pPr>
          </w:p>
        </w:tc>
        <w:tc>
          <w:tcPr>
            <w:tcW w:w="1134" w:type="dxa"/>
            <w:shd w:val="clear" w:color="auto" w:fill="auto"/>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271,50</w:t>
            </w:r>
          </w:p>
        </w:tc>
        <w:tc>
          <w:tcPr>
            <w:tcW w:w="993"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45,50</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45,50</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45,50</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15,00</w:t>
            </w:r>
          </w:p>
        </w:tc>
        <w:tc>
          <w:tcPr>
            <w:tcW w:w="993"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15,00</w:t>
            </w:r>
          </w:p>
        </w:tc>
        <w:tc>
          <w:tcPr>
            <w:tcW w:w="991"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15,00</w:t>
            </w:r>
          </w:p>
        </w:tc>
        <w:tc>
          <w:tcPr>
            <w:tcW w:w="993"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15,00</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75,00</w:t>
            </w:r>
          </w:p>
        </w:tc>
      </w:tr>
      <w:tr w:rsidR="00604974" w:rsidRPr="00604974" w:rsidTr="003B255F">
        <w:trPr>
          <w:trHeight w:val="660"/>
          <w:jc w:val="right"/>
        </w:trPr>
        <w:tc>
          <w:tcPr>
            <w:tcW w:w="993" w:type="dxa"/>
            <w:vMerge/>
            <w:vAlign w:val="center"/>
            <w:hideMark/>
          </w:tcPr>
          <w:p w:rsidR="00604974" w:rsidRPr="00604974" w:rsidRDefault="00604974" w:rsidP="003B255F">
            <w:pPr>
              <w:jc w:val="center"/>
              <w:rPr>
                <w:color w:val="000000"/>
                <w:sz w:val="20"/>
                <w:szCs w:val="20"/>
              </w:rPr>
            </w:pPr>
          </w:p>
        </w:tc>
        <w:tc>
          <w:tcPr>
            <w:tcW w:w="2914" w:type="dxa"/>
            <w:vMerge/>
            <w:vAlign w:val="center"/>
            <w:hideMark/>
          </w:tcPr>
          <w:p w:rsidR="00604974" w:rsidRPr="00604974" w:rsidRDefault="00604974" w:rsidP="003B255F">
            <w:pPr>
              <w:jc w:val="both"/>
              <w:rPr>
                <w:color w:val="000000"/>
                <w:sz w:val="20"/>
                <w:szCs w:val="20"/>
              </w:rPr>
            </w:pPr>
          </w:p>
        </w:tc>
        <w:tc>
          <w:tcPr>
            <w:tcW w:w="1134" w:type="dxa"/>
            <w:vMerge/>
            <w:vAlign w:val="center"/>
            <w:hideMark/>
          </w:tcPr>
          <w:p w:rsidR="00604974" w:rsidRPr="00604974" w:rsidRDefault="00604974" w:rsidP="00604974">
            <w:pPr>
              <w:rPr>
                <w:color w:val="000000"/>
                <w:sz w:val="20"/>
                <w:szCs w:val="20"/>
              </w:rPr>
            </w:pPr>
          </w:p>
        </w:tc>
        <w:tc>
          <w:tcPr>
            <w:tcW w:w="1134" w:type="dxa"/>
            <w:shd w:val="clear" w:color="auto" w:fill="auto"/>
            <w:hideMark/>
          </w:tcPr>
          <w:p w:rsidR="00604974" w:rsidRPr="00604974" w:rsidRDefault="00604974" w:rsidP="00604974">
            <w:pPr>
              <w:ind w:left="-108" w:right="-108"/>
              <w:jc w:val="center"/>
              <w:rPr>
                <w:color w:val="282828"/>
                <w:sz w:val="20"/>
                <w:szCs w:val="20"/>
              </w:rPr>
            </w:pPr>
            <w:r w:rsidRPr="00604974">
              <w:rPr>
                <w:color w:val="282828"/>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388,50</w:t>
            </w:r>
          </w:p>
        </w:tc>
        <w:tc>
          <w:tcPr>
            <w:tcW w:w="993"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129,50</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129,50</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129,50</w:t>
            </w:r>
          </w:p>
        </w:tc>
        <w:tc>
          <w:tcPr>
            <w:tcW w:w="992" w:type="dxa"/>
            <w:shd w:val="clear" w:color="auto" w:fill="auto"/>
            <w:noWrap/>
            <w:vAlign w:val="center"/>
            <w:hideMark/>
          </w:tcPr>
          <w:p w:rsidR="00604974" w:rsidRPr="00604974" w:rsidRDefault="00604974" w:rsidP="00604974">
            <w:pPr>
              <w:jc w:val="center"/>
              <w:rPr>
                <w:color w:val="000000"/>
                <w:sz w:val="20"/>
                <w:szCs w:val="20"/>
              </w:rPr>
            </w:pPr>
          </w:p>
        </w:tc>
        <w:tc>
          <w:tcPr>
            <w:tcW w:w="993" w:type="dxa"/>
            <w:shd w:val="clear" w:color="auto" w:fill="auto"/>
            <w:noWrap/>
            <w:vAlign w:val="center"/>
            <w:hideMark/>
          </w:tcPr>
          <w:p w:rsidR="00604974" w:rsidRPr="00604974" w:rsidRDefault="00604974" w:rsidP="00604974">
            <w:pPr>
              <w:jc w:val="center"/>
              <w:rPr>
                <w:color w:val="000000"/>
                <w:sz w:val="20"/>
                <w:szCs w:val="20"/>
              </w:rPr>
            </w:pPr>
          </w:p>
        </w:tc>
        <w:tc>
          <w:tcPr>
            <w:tcW w:w="991" w:type="dxa"/>
            <w:shd w:val="clear" w:color="auto" w:fill="auto"/>
            <w:noWrap/>
            <w:vAlign w:val="center"/>
            <w:hideMark/>
          </w:tcPr>
          <w:p w:rsidR="00604974" w:rsidRPr="00604974" w:rsidRDefault="00604974" w:rsidP="00604974">
            <w:pPr>
              <w:jc w:val="center"/>
              <w:rPr>
                <w:color w:val="000000"/>
                <w:sz w:val="20"/>
                <w:szCs w:val="20"/>
              </w:rPr>
            </w:pPr>
          </w:p>
        </w:tc>
        <w:tc>
          <w:tcPr>
            <w:tcW w:w="993" w:type="dxa"/>
            <w:shd w:val="clear" w:color="auto" w:fill="auto"/>
            <w:noWrap/>
            <w:vAlign w:val="center"/>
            <w:hideMark/>
          </w:tcPr>
          <w:p w:rsidR="00604974" w:rsidRPr="00604974" w:rsidRDefault="00604974" w:rsidP="00604974">
            <w:pPr>
              <w:jc w:val="center"/>
              <w:rPr>
                <w:color w:val="000000"/>
                <w:sz w:val="20"/>
                <w:szCs w:val="20"/>
              </w:rPr>
            </w:pPr>
          </w:p>
        </w:tc>
        <w:tc>
          <w:tcPr>
            <w:tcW w:w="992" w:type="dxa"/>
            <w:shd w:val="clear" w:color="auto" w:fill="auto"/>
            <w:noWrap/>
            <w:vAlign w:val="center"/>
            <w:hideMark/>
          </w:tcPr>
          <w:p w:rsidR="00604974" w:rsidRPr="00604974" w:rsidRDefault="00604974" w:rsidP="00604974">
            <w:pPr>
              <w:jc w:val="center"/>
              <w:rPr>
                <w:color w:val="000000"/>
                <w:sz w:val="20"/>
                <w:szCs w:val="20"/>
              </w:rPr>
            </w:pPr>
          </w:p>
        </w:tc>
      </w:tr>
      <w:tr w:rsidR="00604974" w:rsidRPr="00604974" w:rsidTr="003B255F">
        <w:trPr>
          <w:trHeight w:val="480"/>
          <w:jc w:val="right"/>
        </w:trPr>
        <w:tc>
          <w:tcPr>
            <w:tcW w:w="993" w:type="dxa"/>
            <w:vMerge w:val="restart"/>
            <w:shd w:val="clear" w:color="auto" w:fill="auto"/>
            <w:vAlign w:val="center"/>
            <w:hideMark/>
          </w:tcPr>
          <w:p w:rsidR="00604974" w:rsidRPr="00604974" w:rsidRDefault="00604974" w:rsidP="003B255F">
            <w:pPr>
              <w:jc w:val="center"/>
              <w:rPr>
                <w:color w:val="000000"/>
                <w:sz w:val="20"/>
                <w:szCs w:val="20"/>
              </w:rPr>
            </w:pPr>
            <w:r w:rsidRPr="00604974">
              <w:rPr>
                <w:color w:val="000000"/>
                <w:sz w:val="20"/>
                <w:szCs w:val="20"/>
              </w:rPr>
              <w:t>1.2.2.</w:t>
            </w:r>
          </w:p>
        </w:tc>
        <w:tc>
          <w:tcPr>
            <w:tcW w:w="2914" w:type="dxa"/>
            <w:vMerge w:val="restart"/>
            <w:shd w:val="clear" w:color="auto" w:fill="auto"/>
            <w:vAlign w:val="center"/>
            <w:hideMark/>
          </w:tcPr>
          <w:p w:rsidR="00604974" w:rsidRPr="00604974" w:rsidRDefault="00604974" w:rsidP="003B255F">
            <w:pPr>
              <w:jc w:val="both"/>
              <w:rPr>
                <w:color w:val="000000"/>
                <w:sz w:val="20"/>
                <w:szCs w:val="20"/>
              </w:rPr>
            </w:pPr>
            <w:r w:rsidRPr="00604974">
              <w:rPr>
                <w:color w:val="000000"/>
                <w:sz w:val="20"/>
                <w:szCs w:val="20"/>
              </w:rPr>
              <w:t>Оказание информационно-консультационной поддержки, популяризация и пропаганда предпринимательской деятельности</w:t>
            </w:r>
          </w:p>
        </w:tc>
        <w:tc>
          <w:tcPr>
            <w:tcW w:w="1134" w:type="dxa"/>
            <w:vMerge w:val="restart"/>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 </w:t>
            </w:r>
          </w:p>
        </w:tc>
        <w:tc>
          <w:tcPr>
            <w:tcW w:w="1134" w:type="dxa"/>
            <w:shd w:val="clear" w:color="auto" w:fill="auto"/>
            <w:hideMark/>
          </w:tcPr>
          <w:p w:rsidR="00604974" w:rsidRPr="00604974" w:rsidRDefault="00604974" w:rsidP="00604974">
            <w:pPr>
              <w:jc w:val="center"/>
              <w:rPr>
                <w:color w:val="000000"/>
                <w:sz w:val="20"/>
                <w:szCs w:val="20"/>
              </w:rPr>
            </w:pPr>
            <w:r w:rsidRPr="00604974">
              <w:rPr>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3 182,35</w:t>
            </w:r>
          </w:p>
        </w:tc>
        <w:tc>
          <w:tcPr>
            <w:tcW w:w="993"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784,05</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784,05</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784,05</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92,20</w:t>
            </w:r>
          </w:p>
        </w:tc>
        <w:tc>
          <w:tcPr>
            <w:tcW w:w="993"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92,20</w:t>
            </w:r>
          </w:p>
        </w:tc>
        <w:tc>
          <w:tcPr>
            <w:tcW w:w="991"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92,20</w:t>
            </w:r>
          </w:p>
        </w:tc>
        <w:tc>
          <w:tcPr>
            <w:tcW w:w="993"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92,20</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461,40</w:t>
            </w:r>
          </w:p>
        </w:tc>
      </w:tr>
      <w:tr w:rsidR="00604974" w:rsidRPr="00604974" w:rsidTr="003B255F">
        <w:trPr>
          <w:trHeight w:val="465"/>
          <w:jc w:val="right"/>
        </w:trPr>
        <w:tc>
          <w:tcPr>
            <w:tcW w:w="993" w:type="dxa"/>
            <w:vMerge/>
            <w:vAlign w:val="center"/>
            <w:hideMark/>
          </w:tcPr>
          <w:p w:rsidR="00604974" w:rsidRPr="00604974" w:rsidRDefault="00604974" w:rsidP="003B255F">
            <w:pPr>
              <w:jc w:val="center"/>
              <w:rPr>
                <w:color w:val="000000"/>
                <w:sz w:val="20"/>
                <w:szCs w:val="20"/>
              </w:rPr>
            </w:pPr>
          </w:p>
        </w:tc>
        <w:tc>
          <w:tcPr>
            <w:tcW w:w="2914" w:type="dxa"/>
            <w:vMerge/>
            <w:vAlign w:val="center"/>
            <w:hideMark/>
          </w:tcPr>
          <w:p w:rsidR="00604974" w:rsidRPr="00604974" w:rsidRDefault="00604974" w:rsidP="003B255F">
            <w:pPr>
              <w:jc w:val="both"/>
              <w:rPr>
                <w:color w:val="000000"/>
                <w:sz w:val="20"/>
                <w:szCs w:val="20"/>
              </w:rPr>
            </w:pPr>
          </w:p>
        </w:tc>
        <w:tc>
          <w:tcPr>
            <w:tcW w:w="1134" w:type="dxa"/>
            <w:vMerge/>
            <w:vAlign w:val="center"/>
            <w:hideMark/>
          </w:tcPr>
          <w:p w:rsidR="00604974" w:rsidRPr="00604974" w:rsidRDefault="00604974" w:rsidP="00604974">
            <w:pPr>
              <w:rPr>
                <w:color w:val="000000"/>
                <w:sz w:val="20"/>
                <w:szCs w:val="20"/>
              </w:rPr>
            </w:pPr>
          </w:p>
        </w:tc>
        <w:tc>
          <w:tcPr>
            <w:tcW w:w="1134" w:type="dxa"/>
            <w:shd w:val="clear" w:color="auto" w:fill="auto"/>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1 441,75</w:t>
            </w:r>
          </w:p>
        </w:tc>
        <w:tc>
          <w:tcPr>
            <w:tcW w:w="993"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203,85</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203,85</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203,85</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92,20</w:t>
            </w:r>
          </w:p>
        </w:tc>
        <w:tc>
          <w:tcPr>
            <w:tcW w:w="993"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92,20</w:t>
            </w:r>
          </w:p>
        </w:tc>
        <w:tc>
          <w:tcPr>
            <w:tcW w:w="991"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92,20</w:t>
            </w:r>
          </w:p>
        </w:tc>
        <w:tc>
          <w:tcPr>
            <w:tcW w:w="993"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92,20</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461,40</w:t>
            </w:r>
          </w:p>
        </w:tc>
      </w:tr>
      <w:tr w:rsidR="00604974" w:rsidRPr="00604974" w:rsidTr="003B255F">
        <w:trPr>
          <w:trHeight w:val="735"/>
          <w:jc w:val="right"/>
        </w:trPr>
        <w:tc>
          <w:tcPr>
            <w:tcW w:w="993" w:type="dxa"/>
            <w:vMerge/>
            <w:vAlign w:val="center"/>
            <w:hideMark/>
          </w:tcPr>
          <w:p w:rsidR="00604974" w:rsidRPr="00604974" w:rsidRDefault="00604974" w:rsidP="003B255F">
            <w:pPr>
              <w:jc w:val="center"/>
              <w:rPr>
                <w:color w:val="000000"/>
                <w:sz w:val="20"/>
                <w:szCs w:val="20"/>
              </w:rPr>
            </w:pPr>
          </w:p>
        </w:tc>
        <w:tc>
          <w:tcPr>
            <w:tcW w:w="2914" w:type="dxa"/>
            <w:vMerge/>
            <w:vAlign w:val="center"/>
            <w:hideMark/>
          </w:tcPr>
          <w:p w:rsidR="00604974" w:rsidRPr="00604974" w:rsidRDefault="00604974" w:rsidP="003B255F">
            <w:pPr>
              <w:jc w:val="both"/>
              <w:rPr>
                <w:color w:val="000000"/>
                <w:sz w:val="20"/>
                <w:szCs w:val="20"/>
              </w:rPr>
            </w:pPr>
          </w:p>
        </w:tc>
        <w:tc>
          <w:tcPr>
            <w:tcW w:w="1134" w:type="dxa"/>
            <w:vMerge/>
            <w:vAlign w:val="center"/>
            <w:hideMark/>
          </w:tcPr>
          <w:p w:rsidR="00604974" w:rsidRPr="00604974" w:rsidRDefault="00604974" w:rsidP="00604974">
            <w:pPr>
              <w:rPr>
                <w:color w:val="000000"/>
                <w:sz w:val="20"/>
                <w:szCs w:val="20"/>
              </w:rPr>
            </w:pPr>
          </w:p>
        </w:tc>
        <w:tc>
          <w:tcPr>
            <w:tcW w:w="1134" w:type="dxa"/>
            <w:shd w:val="clear" w:color="auto" w:fill="auto"/>
            <w:hideMark/>
          </w:tcPr>
          <w:p w:rsidR="00604974" w:rsidRPr="00604974" w:rsidRDefault="00604974" w:rsidP="00604974">
            <w:pPr>
              <w:ind w:left="-108" w:right="-108"/>
              <w:jc w:val="center"/>
              <w:rPr>
                <w:color w:val="282828"/>
                <w:sz w:val="20"/>
                <w:szCs w:val="20"/>
              </w:rPr>
            </w:pPr>
            <w:r w:rsidRPr="00604974">
              <w:rPr>
                <w:color w:val="282828"/>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1 740,60</w:t>
            </w:r>
          </w:p>
        </w:tc>
        <w:tc>
          <w:tcPr>
            <w:tcW w:w="993"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580,20</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580,20</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580,20</w:t>
            </w:r>
          </w:p>
        </w:tc>
        <w:tc>
          <w:tcPr>
            <w:tcW w:w="992" w:type="dxa"/>
            <w:shd w:val="clear" w:color="auto" w:fill="auto"/>
            <w:noWrap/>
            <w:vAlign w:val="center"/>
            <w:hideMark/>
          </w:tcPr>
          <w:p w:rsidR="00604974" w:rsidRPr="00604974" w:rsidRDefault="00604974" w:rsidP="00604974">
            <w:pPr>
              <w:jc w:val="center"/>
              <w:rPr>
                <w:color w:val="000000"/>
                <w:sz w:val="20"/>
                <w:szCs w:val="20"/>
              </w:rPr>
            </w:pPr>
          </w:p>
        </w:tc>
        <w:tc>
          <w:tcPr>
            <w:tcW w:w="993" w:type="dxa"/>
            <w:shd w:val="clear" w:color="auto" w:fill="auto"/>
            <w:noWrap/>
            <w:vAlign w:val="center"/>
            <w:hideMark/>
          </w:tcPr>
          <w:p w:rsidR="00604974" w:rsidRPr="00604974" w:rsidRDefault="00604974" w:rsidP="00604974">
            <w:pPr>
              <w:jc w:val="center"/>
              <w:rPr>
                <w:color w:val="000000"/>
                <w:sz w:val="20"/>
                <w:szCs w:val="20"/>
              </w:rPr>
            </w:pPr>
          </w:p>
        </w:tc>
        <w:tc>
          <w:tcPr>
            <w:tcW w:w="991" w:type="dxa"/>
            <w:shd w:val="clear" w:color="auto" w:fill="auto"/>
            <w:noWrap/>
            <w:vAlign w:val="center"/>
            <w:hideMark/>
          </w:tcPr>
          <w:p w:rsidR="00604974" w:rsidRPr="00604974" w:rsidRDefault="00604974" w:rsidP="00604974">
            <w:pPr>
              <w:jc w:val="center"/>
              <w:rPr>
                <w:color w:val="000000"/>
                <w:sz w:val="20"/>
                <w:szCs w:val="20"/>
              </w:rPr>
            </w:pPr>
          </w:p>
        </w:tc>
        <w:tc>
          <w:tcPr>
            <w:tcW w:w="993" w:type="dxa"/>
            <w:shd w:val="clear" w:color="auto" w:fill="auto"/>
            <w:noWrap/>
            <w:vAlign w:val="center"/>
            <w:hideMark/>
          </w:tcPr>
          <w:p w:rsidR="00604974" w:rsidRPr="00604974" w:rsidRDefault="00604974" w:rsidP="00604974">
            <w:pPr>
              <w:jc w:val="center"/>
              <w:rPr>
                <w:color w:val="000000"/>
                <w:sz w:val="20"/>
                <w:szCs w:val="20"/>
              </w:rPr>
            </w:pPr>
          </w:p>
        </w:tc>
        <w:tc>
          <w:tcPr>
            <w:tcW w:w="992" w:type="dxa"/>
            <w:shd w:val="clear" w:color="auto" w:fill="auto"/>
            <w:noWrap/>
            <w:vAlign w:val="center"/>
            <w:hideMark/>
          </w:tcPr>
          <w:p w:rsidR="00604974" w:rsidRPr="00604974" w:rsidRDefault="00604974" w:rsidP="00604974">
            <w:pPr>
              <w:jc w:val="center"/>
              <w:rPr>
                <w:color w:val="000000"/>
                <w:sz w:val="20"/>
                <w:szCs w:val="20"/>
              </w:rPr>
            </w:pPr>
          </w:p>
        </w:tc>
      </w:tr>
      <w:tr w:rsidR="00604974" w:rsidRPr="00604974" w:rsidTr="003B255F">
        <w:trPr>
          <w:trHeight w:val="450"/>
          <w:jc w:val="right"/>
        </w:trPr>
        <w:tc>
          <w:tcPr>
            <w:tcW w:w="993" w:type="dxa"/>
            <w:vMerge w:val="restart"/>
            <w:shd w:val="clear" w:color="auto" w:fill="auto"/>
            <w:vAlign w:val="center"/>
            <w:hideMark/>
          </w:tcPr>
          <w:p w:rsidR="00604974" w:rsidRPr="00604974" w:rsidRDefault="00604974" w:rsidP="003B255F">
            <w:pPr>
              <w:jc w:val="center"/>
              <w:rPr>
                <w:color w:val="000000"/>
                <w:sz w:val="20"/>
                <w:szCs w:val="20"/>
              </w:rPr>
            </w:pPr>
            <w:r w:rsidRPr="00604974">
              <w:rPr>
                <w:color w:val="000000"/>
                <w:sz w:val="20"/>
                <w:szCs w:val="20"/>
              </w:rPr>
              <w:t>1.2.3.</w:t>
            </w:r>
          </w:p>
        </w:tc>
        <w:tc>
          <w:tcPr>
            <w:tcW w:w="2914" w:type="dxa"/>
            <w:vMerge w:val="restart"/>
            <w:shd w:val="clear" w:color="auto" w:fill="auto"/>
            <w:vAlign w:val="center"/>
            <w:hideMark/>
          </w:tcPr>
          <w:p w:rsidR="00604974" w:rsidRPr="00604974" w:rsidRDefault="00604974" w:rsidP="003B255F">
            <w:pPr>
              <w:jc w:val="both"/>
              <w:rPr>
                <w:color w:val="000000"/>
                <w:sz w:val="20"/>
                <w:szCs w:val="20"/>
              </w:rPr>
            </w:pPr>
            <w:r w:rsidRPr="00604974">
              <w:rPr>
                <w:color w:val="000000"/>
                <w:sz w:val="20"/>
                <w:szCs w:val="20"/>
              </w:rPr>
              <w:t>Организация образовательных мероприятий для субъектов малого и среднего предпринимательства</w:t>
            </w:r>
          </w:p>
        </w:tc>
        <w:tc>
          <w:tcPr>
            <w:tcW w:w="1134" w:type="dxa"/>
            <w:vMerge w:val="restart"/>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 </w:t>
            </w:r>
          </w:p>
        </w:tc>
        <w:tc>
          <w:tcPr>
            <w:tcW w:w="1134" w:type="dxa"/>
            <w:shd w:val="clear" w:color="auto" w:fill="auto"/>
            <w:hideMark/>
          </w:tcPr>
          <w:p w:rsidR="00604974" w:rsidRPr="00604974" w:rsidRDefault="00604974" w:rsidP="00604974">
            <w:pPr>
              <w:jc w:val="center"/>
              <w:rPr>
                <w:color w:val="000000"/>
                <w:sz w:val="20"/>
                <w:szCs w:val="20"/>
              </w:rPr>
            </w:pPr>
            <w:r w:rsidRPr="00604974">
              <w:rPr>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135,00</w:t>
            </w:r>
          </w:p>
        </w:tc>
        <w:tc>
          <w:tcPr>
            <w:tcW w:w="993"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0,00</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0,00</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0,00</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15,00</w:t>
            </w:r>
          </w:p>
        </w:tc>
        <w:tc>
          <w:tcPr>
            <w:tcW w:w="993"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15,00</w:t>
            </w:r>
          </w:p>
        </w:tc>
        <w:tc>
          <w:tcPr>
            <w:tcW w:w="991"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15,00</w:t>
            </w:r>
          </w:p>
        </w:tc>
        <w:tc>
          <w:tcPr>
            <w:tcW w:w="993"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15,00</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75,00</w:t>
            </w:r>
          </w:p>
        </w:tc>
      </w:tr>
      <w:tr w:rsidR="00604974" w:rsidRPr="00604974" w:rsidTr="003B255F">
        <w:trPr>
          <w:trHeight w:val="480"/>
          <w:jc w:val="right"/>
        </w:trPr>
        <w:tc>
          <w:tcPr>
            <w:tcW w:w="993" w:type="dxa"/>
            <w:vMerge/>
            <w:vAlign w:val="center"/>
            <w:hideMark/>
          </w:tcPr>
          <w:p w:rsidR="00604974" w:rsidRPr="00604974" w:rsidRDefault="00604974" w:rsidP="003B255F">
            <w:pPr>
              <w:jc w:val="center"/>
              <w:rPr>
                <w:color w:val="000000"/>
                <w:sz w:val="20"/>
                <w:szCs w:val="20"/>
              </w:rPr>
            </w:pPr>
          </w:p>
        </w:tc>
        <w:tc>
          <w:tcPr>
            <w:tcW w:w="2914" w:type="dxa"/>
            <w:vMerge/>
            <w:vAlign w:val="center"/>
            <w:hideMark/>
          </w:tcPr>
          <w:p w:rsidR="00604974" w:rsidRPr="00604974" w:rsidRDefault="00604974" w:rsidP="003B255F">
            <w:pPr>
              <w:jc w:val="both"/>
              <w:rPr>
                <w:color w:val="000000"/>
                <w:sz w:val="20"/>
                <w:szCs w:val="20"/>
              </w:rPr>
            </w:pPr>
          </w:p>
        </w:tc>
        <w:tc>
          <w:tcPr>
            <w:tcW w:w="1134" w:type="dxa"/>
            <w:vMerge/>
            <w:vAlign w:val="center"/>
            <w:hideMark/>
          </w:tcPr>
          <w:p w:rsidR="00604974" w:rsidRPr="00604974" w:rsidRDefault="00604974" w:rsidP="00604974">
            <w:pPr>
              <w:rPr>
                <w:color w:val="000000"/>
                <w:sz w:val="20"/>
                <w:szCs w:val="20"/>
              </w:rPr>
            </w:pPr>
          </w:p>
        </w:tc>
        <w:tc>
          <w:tcPr>
            <w:tcW w:w="1134" w:type="dxa"/>
            <w:shd w:val="clear" w:color="auto" w:fill="auto"/>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135,00</w:t>
            </w:r>
          </w:p>
        </w:tc>
        <w:tc>
          <w:tcPr>
            <w:tcW w:w="993" w:type="dxa"/>
            <w:shd w:val="clear" w:color="auto" w:fill="auto"/>
            <w:noWrap/>
            <w:vAlign w:val="center"/>
            <w:hideMark/>
          </w:tcPr>
          <w:p w:rsidR="00604974" w:rsidRPr="00604974" w:rsidRDefault="00604974" w:rsidP="00604974">
            <w:pPr>
              <w:jc w:val="center"/>
              <w:rPr>
                <w:color w:val="000000"/>
                <w:sz w:val="20"/>
                <w:szCs w:val="20"/>
              </w:rPr>
            </w:pPr>
          </w:p>
        </w:tc>
        <w:tc>
          <w:tcPr>
            <w:tcW w:w="992" w:type="dxa"/>
            <w:shd w:val="clear" w:color="auto" w:fill="auto"/>
            <w:noWrap/>
            <w:vAlign w:val="center"/>
            <w:hideMark/>
          </w:tcPr>
          <w:p w:rsidR="00604974" w:rsidRPr="00604974" w:rsidRDefault="00604974" w:rsidP="00604974">
            <w:pPr>
              <w:jc w:val="center"/>
              <w:rPr>
                <w:color w:val="000000"/>
                <w:sz w:val="20"/>
                <w:szCs w:val="20"/>
              </w:rPr>
            </w:pPr>
          </w:p>
        </w:tc>
        <w:tc>
          <w:tcPr>
            <w:tcW w:w="992" w:type="dxa"/>
            <w:shd w:val="clear" w:color="auto" w:fill="auto"/>
            <w:noWrap/>
            <w:vAlign w:val="center"/>
            <w:hideMark/>
          </w:tcPr>
          <w:p w:rsidR="00604974" w:rsidRPr="00604974" w:rsidRDefault="00604974" w:rsidP="00604974">
            <w:pPr>
              <w:jc w:val="center"/>
              <w:rPr>
                <w:color w:val="000000"/>
                <w:sz w:val="20"/>
                <w:szCs w:val="20"/>
              </w:rPr>
            </w:pP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15,00</w:t>
            </w:r>
          </w:p>
        </w:tc>
        <w:tc>
          <w:tcPr>
            <w:tcW w:w="993"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15,00</w:t>
            </w:r>
          </w:p>
        </w:tc>
        <w:tc>
          <w:tcPr>
            <w:tcW w:w="991"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15,00</w:t>
            </w:r>
          </w:p>
        </w:tc>
        <w:tc>
          <w:tcPr>
            <w:tcW w:w="993"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15,00</w:t>
            </w:r>
          </w:p>
        </w:tc>
        <w:tc>
          <w:tcPr>
            <w:tcW w:w="992" w:type="dxa"/>
            <w:shd w:val="clear" w:color="auto" w:fill="auto"/>
            <w:noWrap/>
            <w:vAlign w:val="center"/>
            <w:hideMark/>
          </w:tcPr>
          <w:p w:rsidR="00604974" w:rsidRPr="00604974" w:rsidRDefault="00604974" w:rsidP="00604974">
            <w:pPr>
              <w:jc w:val="center"/>
              <w:rPr>
                <w:color w:val="000000"/>
                <w:sz w:val="20"/>
                <w:szCs w:val="20"/>
              </w:rPr>
            </w:pPr>
            <w:r w:rsidRPr="00604974">
              <w:rPr>
                <w:color w:val="000000"/>
                <w:sz w:val="20"/>
                <w:szCs w:val="20"/>
              </w:rPr>
              <w:t>75,00</w:t>
            </w:r>
          </w:p>
        </w:tc>
      </w:tr>
      <w:tr w:rsidR="00604974" w:rsidRPr="00604974" w:rsidTr="003B255F">
        <w:trPr>
          <w:trHeight w:val="690"/>
          <w:jc w:val="right"/>
        </w:trPr>
        <w:tc>
          <w:tcPr>
            <w:tcW w:w="993" w:type="dxa"/>
            <w:vMerge/>
            <w:vAlign w:val="center"/>
            <w:hideMark/>
          </w:tcPr>
          <w:p w:rsidR="00604974" w:rsidRPr="00604974" w:rsidRDefault="00604974" w:rsidP="003B255F">
            <w:pPr>
              <w:jc w:val="center"/>
              <w:rPr>
                <w:color w:val="000000"/>
                <w:sz w:val="20"/>
                <w:szCs w:val="20"/>
              </w:rPr>
            </w:pPr>
          </w:p>
        </w:tc>
        <w:tc>
          <w:tcPr>
            <w:tcW w:w="2914" w:type="dxa"/>
            <w:vMerge/>
            <w:vAlign w:val="center"/>
            <w:hideMark/>
          </w:tcPr>
          <w:p w:rsidR="00604974" w:rsidRPr="00604974" w:rsidRDefault="00604974" w:rsidP="003B255F">
            <w:pPr>
              <w:jc w:val="both"/>
              <w:rPr>
                <w:color w:val="000000"/>
                <w:sz w:val="20"/>
                <w:szCs w:val="20"/>
              </w:rPr>
            </w:pPr>
          </w:p>
        </w:tc>
        <w:tc>
          <w:tcPr>
            <w:tcW w:w="1134" w:type="dxa"/>
            <w:vMerge/>
            <w:vAlign w:val="center"/>
            <w:hideMark/>
          </w:tcPr>
          <w:p w:rsidR="00604974" w:rsidRPr="00604974" w:rsidRDefault="00604974" w:rsidP="00604974">
            <w:pPr>
              <w:rPr>
                <w:color w:val="000000"/>
                <w:sz w:val="20"/>
                <w:szCs w:val="20"/>
              </w:rPr>
            </w:pPr>
          </w:p>
        </w:tc>
        <w:tc>
          <w:tcPr>
            <w:tcW w:w="1134" w:type="dxa"/>
            <w:shd w:val="clear" w:color="auto" w:fill="auto"/>
            <w:hideMark/>
          </w:tcPr>
          <w:p w:rsidR="00604974" w:rsidRPr="00604974" w:rsidRDefault="00604974" w:rsidP="00604974">
            <w:pPr>
              <w:ind w:left="-108" w:right="-108"/>
              <w:jc w:val="center"/>
              <w:rPr>
                <w:color w:val="282828"/>
                <w:sz w:val="20"/>
                <w:szCs w:val="20"/>
              </w:rPr>
            </w:pPr>
            <w:r w:rsidRPr="00604974">
              <w:rPr>
                <w:color w:val="282828"/>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color w:val="282828"/>
                <w:sz w:val="20"/>
                <w:szCs w:val="20"/>
              </w:rPr>
            </w:pPr>
          </w:p>
        </w:tc>
        <w:tc>
          <w:tcPr>
            <w:tcW w:w="993" w:type="dxa"/>
            <w:shd w:val="clear" w:color="auto" w:fill="auto"/>
            <w:noWrap/>
            <w:vAlign w:val="center"/>
            <w:hideMark/>
          </w:tcPr>
          <w:p w:rsidR="00604974" w:rsidRPr="00604974" w:rsidRDefault="00604974" w:rsidP="00604974">
            <w:pPr>
              <w:jc w:val="center"/>
              <w:rPr>
                <w:color w:val="000000"/>
                <w:sz w:val="20"/>
                <w:szCs w:val="20"/>
              </w:rPr>
            </w:pPr>
          </w:p>
        </w:tc>
        <w:tc>
          <w:tcPr>
            <w:tcW w:w="992" w:type="dxa"/>
            <w:shd w:val="clear" w:color="auto" w:fill="auto"/>
            <w:noWrap/>
            <w:vAlign w:val="center"/>
            <w:hideMark/>
          </w:tcPr>
          <w:p w:rsidR="00604974" w:rsidRPr="00604974" w:rsidRDefault="00604974" w:rsidP="00604974">
            <w:pPr>
              <w:jc w:val="center"/>
              <w:rPr>
                <w:color w:val="000000"/>
                <w:sz w:val="20"/>
                <w:szCs w:val="20"/>
              </w:rPr>
            </w:pPr>
          </w:p>
        </w:tc>
        <w:tc>
          <w:tcPr>
            <w:tcW w:w="992" w:type="dxa"/>
            <w:shd w:val="clear" w:color="auto" w:fill="auto"/>
            <w:noWrap/>
            <w:vAlign w:val="center"/>
            <w:hideMark/>
          </w:tcPr>
          <w:p w:rsidR="00604974" w:rsidRPr="00604974" w:rsidRDefault="00604974" w:rsidP="00604974">
            <w:pPr>
              <w:jc w:val="center"/>
              <w:rPr>
                <w:color w:val="000000"/>
                <w:sz w:val="20"/>
                <w:szCs w:val="20"/>
              </w:rPr>
            </w:pPr>
          </w:p>
        </w:tc>
        <w:tc>
          <w:tcPr>
            <w:tcW w:w="992" w:type="dxa"/>
            <w:shd w:val="clear" w:color="auto" w:fill="auto"/>
            <w:noWrap/>
            <w:vAlign w:val="center"/>
            <w:hideMark/>
          </w:tcPr>
          <w:p w:rsidR="00604974" w:rsidRPr="00604974" w:rsidRDefault="00604974" w:rsidP="00604974">
            <w:pPr>
              <w:jc w:val="center"/>
              <w:rPr>
                <w:color w:val="000000"/>
                <w:sz w:val="20"/>
                <w:szCs w:val="20"/>
              </w:rPr>
            </w:pPr>
          </w:p>
        </w:tc>
        <w:tc>
          <w:tcPr>
            <w:tcW w:w="993" w:type="dxa"/>
            <w:shd w:val="clear" w:color="auto" w:fill="auto"/>
            <w:noWrap/>
            <w:vAlign w:val="center"/>
            <w:hideMark/>
          </w:tcPr>
          <w:p w:rsidR="00604974" w:rsidRPr="00604974" w:rsidRDefault="00604974" w:rsidP="00604974">
            <w:pPr>
              <w:jc w:val="center"/>
              <w:rPr>
                <w:color w:val="000000"/>
                <w:sz w:val="20"/>
                <w:szCs w:val="20"/>
              </w:rPr>
            </w:pPr>
          </w:p>
        </w:tc>
        <w:tc>
          <w:tcPr>
            <w:tcW w:w="991" w:type="dxa"/>
            <w:shd w:val="clear" w:color="auto" w:fill="auto"/>
            <w:noWrap/>
            <w:vAlign w:val="center"/>
            <w:hideMark/>
          </w:tcPr>
          <w:p w:rsidR="00604974" w:rsidRPr="00604974" w:rsidRDefault="00604974" w:rsidP="00604974">
            <w:pPr>
              <w:jc w:val="center"/>
              <w:rPr>
                <w:color w:val="000000"/>
                <w:sz w:val="20"/>
                <w:szCs w:val="20"/>
              </w:rPr>
            </w:pPr>
          </w:p>
        </w:tc>
        <w:tc>
          <w:tcPr>
            <w:tcW w:w="993" w:type="dxa"/>
            <w:shd w:val="clear" w:color="auto" w:fill="auto"/>
            <w:noWrap/>
            <w:vAlign w:val="center"/>
            <w:hideMark/>
          </w:tcPr>
          <w:p w:rsidR="00604974" w:rsidRPr="00604974" w:rsidRDefault="00604974" w:rsidP="00604974">
            <w:pPr>
              <w:jc w:val="center"/>
              <w:rPr>
                <w:color w:val="000000"/>
                <w:sz w:val="20"/>
                <w:szCs w:val="20"/>
              </w:rPr>
            </w:pPr>
          </w:p>
        </w:tc>
        <w:tc>
          <w:tcPr>
            <w:tcW w:w="992" w:type="dxa"/>
            <w:shd w:val="clear" w:color="auto" w:fill="auto"/>
            <w:noWrap/>
            <w:vAlign w:val="center"/>
            <w:hideMark/>
          </w:tcPr>
          <w:p w:rsidR="00604974" w:rsidRPr="00604974" w:rsidRDefault="00604974" w:rsidP="00604974">
            <w:pPr>
              <w:jc w:val="center"/>
              <w:rPr>
                <w:color w:val="000000"/>
                <w:sz w:val="20"/>
                <w:szCs w:val="20"/>
              </w:rPr>
            </w:pPr>
          </w:p>
        </w:tc>
      </w:tr>
      <w:tr w:rsidR="00604974" w:rsidRPr="00604974" w:rsidTr="003B255F">
        <w:trPr>
          <w:trHeight w:val="945"/>
          <w:jc w:val="right"/>
        </w:trPr>
        <w:tc>
          <w:tcPr>
            <w:tcW w:w="993" w:type="dxa"/>
            <w:vMerge w:val="restart"/>
            <w:shd w:val="clear" w:color="auto" w:fill="auto"/>
            <w:vAlign w:val="center"/>
            <w:hideMark/>
          </w:tcPr>
          <w:p w:rsidR="00604974" w:rsidRPr="00604974" w:rsidRDefault="00604974" w:rsidP="003B255F">
            <w:pPr>
              <w:jc w:val="center"/>
              <w:rPr>
                <w:bCs/>
                <w:color w:val="282828"/>
                <w:sz w:val="20"/>
                <w:szCs w:val="20"/>
              </w:rPr>
            </w:pPr>
            <w:r w:rsidRPr="00604974">
              <w:rPr>
                <w:bCs/>
                <w:color w:val="282828"/>
                <w:sz w:val="20"/>
                <w:szCs w:val="20"/>
              </w:rPr>
              <w:t>1.3.</w:t>
            </w:r>
          </w:p>
        </w:tc>
        <w:tc>
          <w:tcPr>
            <w:tcW w:w="2914" w:type="dxa"/>
            <w:vMerge w:val="restart"/>
            <w:shd w:val="clear" w:color="auto" w:fill="auto"/>
            <w:vAlign w:val="center"/>
            <w:hideMark/>
          </w:tcPr>
          <w:p w:rsidR="00604974" w:rsidRPr="00604974" w:rsidRDefault="00604974" w:rsidP="003B255F">
            <w:pPr>
              <w:jc w:val="both"/>
              <w:rPr>
                <w:bCs/>
                <w:color w:val="282828"/>
                <w:sz w:val="20"/>
                <w:szCs w:val="20"/>
              </w:rPr>
            </w:pPr>
            <w:r w:rsidRPr="00604974">
              <w:rPr>
                <w:bCs/>
                <w:color w:val="282828"/>
                <w:sz w:val="20"/>
                <w:szCs w:val="20"/>
              </w:rPr>
              <w:t>Финансовая поддержка субъектов малого и среднего предпринимательства, осуществляющих социально значимые виды  деятельности в Нижневартовском районе и в социальной сфере (1.1–1.3, 1.5, 1.6)</w:t>
            </w:r>
          </w:p>
        </w:tc>
        <w:tc>
          <w:tcPr>
            <w:tcW w:w="1134" w:type="dxa"/>
            <w:vMerge w:val="restart"/>
            <w:shd w:val="clear" w:color="auto" w:fill="auto"/>
            <w:vAlign w:val="center"/>
            <w:hideMark/>
          </w:tcPr>
          <w:p w:rsidR="00604974" w:rsidRPr="00604974" w:rsidRDefault="00604974" w:rsidP="00604974">
            <w:pPr>
              <w:ind w:left="-108" w:right="-108"/>
              <w:jc w:val="center"/>
              <w:rPr>
                <w:bCs/>
                <w:color w:val="282828"/>
                <w:sz w:val="20"/>
                <w:szCs w:val="20"/>
              </w:rPr>
            </w:pPr>
            <w:r w:rsidRPr="00604974">
              <w:rPr>
                <w:bCs/>
                <w:color w:val="282828"/>
                <w:sz w:val="20"/>
                <w:szCs w:val="20"/>
              </w:rPr>
              <w:t>ОМП и СХ, управление образования и молодежной политики администрации района, отдел по физической культуре и спорту администрации района</w:t>
            </w:r>
          </w:p>
        </w:tc>
        <w:tc>
          <w:tcPr>
            <w:tcW w:w="1134" w:type="dxa"/>
            <w:shd w:val="clear" w:color="auto" w:fill="auto"/>
            <w:vAlign w:val="center"/>
            <w:hideMark/>
          </w:tcPr>
          <w:p w:rsidR="00604974" w:rsidRPr="00604974" w:rsidRDefault="00604974" w:rsidP="00604974">
            <w:pPr>
              <w:jc w:val="center"/>
              <w:rPr>
                <w:bCs/>
                <w:color w:val="000000"/>
                <w:sz w:val="20"/>
                <w:szCs w:val="20"/>
              </w:rPr>
            </w:pPr>
            <w:r w:rsidRPr="00604974">
              <w:rPr>
                <w:bCs/>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7 056,30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1 800,00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1 705,40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1 705,40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205,05</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205,05</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205,05</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205,05</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1 025,30</w:t>
            </w:r>
          </w:p>
        </w:tc>
      </w:tr>
      <w:tr w:rsidR="00604974" w:rsidRPr="00604974" w:rsidTr="003B255F">
        <w:trPr>
          <w:trHeight w:val="1050"/>
          <w:jc w:val="right"/>
        </w:trPr>
        <w:tc>
          <w:tcPr>
            <w:tcW w:w="993" w:type="dxa"/>
            <w:vMerge/>
            <w:vAlign w:val="center"/>
            <w:hideMark/>
          </w:tcPr>
          <w:p w:rsidR="00604974" w:rsidRPr="00604974" w:rsidRDefault="00604974" w:rsidP="00604974">
            <w:pPr>
              <w:rPr>
                <w:bCs/>
                <w:color w:val="282828"/>
                <w:sz w:val="20"/>
                <w:szCs w:val="20"/>
              </w:rPr>
            </w:pPr>
          </w:p>
        </w:tc>
        <w:tc>
          <w:tcPr>
            <w:tcW w:w="2914" w:type="dxa"/>
            <w:vMerge/>
            <w:vAlign w:val="center"/>
            <w:hideMark/>
          </w:tcPr>
          <w:p w:rsidR="00604974" w:rsidRPr="00604974" w:rsidRDefault="00604974" w:rsidP="003B255F">
            <w:pPr>
              <w:jc w:val="both"/>
              <w:rPr>
                <w:bCs/>
                <w:color w:val="282828"/>
                <w:sz w:val="20"/>
                <w:szCs w:val="20"/>
              </w:rPr>
            </w:pPr>
          </w:p>
        </w:tc>
        <w:tc>
          <w:tcPr>
            <w:tcW w:w="1134" w:type="dxa"/>
            <w:vMerge/>
            <w:vAlign w:val="center"/>
            <w:hideMark/>
          </w:tcPr>
          <w:p w:rsidR="00604974" w:rsidRPr="00604974" w:rsidRDefault="00604974" w:rsidP="00604974">
            <w:pPr>
              <w:rPr>
                <w:bCs/>
                <w:color w:val="282828"/>
                <w:sz w:val="20"/>
                <w:szCs w:val="20"/>
              </w:rPr>
            </w:pPr>
          </w:p>
        </w:tc>
        <w:tc>
          <w:tcPr>
            <w:tcW w:w="1134"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3 200,30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468,00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443,40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443,40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205,05</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205,05</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205,05</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205,05</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1 025,30</w:t>
            </w:r>
          </w:p>
        </w:tc>
      </w:tr>
      <w:tr w:rsidR="00604974" w:rsidRPr="00604974" w:rsidTr="003B255F">
        <w:trPr>
          <w:trHeight w:val="1440"/>
          <w:jc w:val="right"/>
        </w:trPr>
        <w:tc>
          <w:tcPr>
            <w:tcW w:w="993" w:type="dxa"/>
            <w:vMerge/>
            <w:vAlign w:val="center"/>
            <w:hideMark/>
          </w:tcPr>
          <w:p w:rsidR="00604974" w:rsidRPr="00604974" w:rsidRDefault="00604974" w:rsidP="00604974">
            <w:pPr>
              <w:rPr>
                <w:bCs/>
                <w:color w:val="282828"/>
                <w:sz w:val="20"/>
                <w:szCs w:val="20"/>
              </w:rPr>
            </w:pPr>
          </w:p>
        </w:tc>
        <w:tc>
          <w:tcPr>
            <w:tcW w:w="2914" w:type="dxa"/>
            <w:vMerge/>
            <w:vAlign w:val="center"/>
            <w:hideMark/>
          </w:tcPr>
          <w:p w:rsidR="00604974" w:rsidRPr="00604974" w:rsidRDefault="00604974" w:rsidP="003B255F">
            <w:pPr>
              <w:jc w:val="both"/>
              <w:rPr>
                <w:bCs/>
                <w:color w:val="282828"/>
                <w:sz w:val="20"/>
                <w:szCs w:val="20"/>
              </w:rPr>
            </w:pPr>
          </w:p>
        </w:tc>
        <w:tc>
          <w:tcPr>
            <w:tcW w:w="1134" w:type="dxa"/>
            <w:vMerge/>
            <w:vAlign w:val="center"/>
            <w:hideMark/>
          </w:tcPr>
          <w:p w:rsidR="00604974" w:rsidRPr="00604974" w:rsidRDefault="00604974" w:rsidP="00604974">
            <w:pPr>
              <w:rPr>
                <w:bCs/>
                <w:color w:val="282828"/>
                <w:sz w:val="20"/>
                <w:szCs w:val="20"/>
              </w:rPr>
            </w:pPr>
          </w:p>
        </w:tc>
        <w:tc>
          <w:tcPr>
            <w:tcW w:w="1134" w:type="dxa"/>
            <w:shd w:val="clear" w:color="auto" w:fill="auto"/>
            <w:vAlign w:val="center"/>
            <w:hideMark/>
          </w:tcPr>
          <w:p w:rsidR="00604974" w:rsidRPr="00604974" w:rsidRDefault="00604974" w:rsidP="00604974">
            <w:pPr>
              <w:ind w:left="-108" w:right="-108"/>
              <w:jc w:val="center"/>
              <w:rPr>
                <w:bCs/>
                <w:color w:val="282828"/>
                <w:sz w:val="20"/>
                <w:szCs w:val="20"/>
              </w:rPr>
            </w:pPr>
            <w:r w:rsidRPr="00604974">
              <w:rPr>
                <w:bCs/>
                <w:color w:val="282828"/>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3 856,00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1 332,00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1 262,00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1 262,00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r>
      <w:tr w:rsidR="00604974" w:rsidRPr="00604974" w:rsidTr="003B255F">
        <w:trPr>
          <w:trHeight w:val="420"/>
          <w:jc w:val="right"/>
        </w:trPr>
        <w:tc>
          <w:tcPr>
            <w:tcW w:w="993" w:type="dxa"/>
            <w:vMerge w:val="restart"/>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lastRenderedPageBreak/>
              <w:t>1.3.1.</w:t>
            </w:r>
          </w:p>
        </w:tc>
        <w:tc>
          <w:tcPr>
            <w:tcW w:w="2914" w:type="dxa"/>
            <w:vMerge w:val="restart"/>
            <w:shd w:val="clear" w:color="auto" w:fill="auto"/>
            <w:vAlign w:val="center"/>
            <w:hideMark/>
          </w:tcPr>
          <w:p w:rsidR="00604974" w:rsidRPr="00604974" w:rsidRDefault="00604974" w:rsidP="003B255F">
            <w:pPr>
              <w:jc w:val="both"/>
              <w:rPr>
                <w:color w:val="000000"/>
                <w:sz w:val="20"/>
                <w:szCs w:val="20"/>
              </w:rPr>
            </w:pPr>
            <w:r w:rsidRPr="00604974">
              <w:rPr>
                <w:color w:val="000000"/>
                <w:sz w:val="20"/>
                <w:szCs w:val="20"/>
              </w:rPr>
              <w:t>Возмещение части затрат на аренду нежилых помещений</w:t>
            </w:r>
          </w:p>
        </w:tc>
        <w:tc>
          <w:tcPr>
            <w:tcW w:w="1134" w:type="dxa"/>
            <w:vMerge w:val="restart"/>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 </w:t>
            </w:r>
          </w:p>
        </w:tc>
        <w:tc>
          <w:tcPr>
            <w:tcW w:w="1134" w:type="dxa"/>
            <w:shd w:val="clear" w:color="auto" w:fill="auto"/>
            <w:hideMark/>
          </w:tcPr>
          <w:p w:rsidR="00604974" w:rsidRPr="00604974" w:rsidRDefault="00604974" w:rsidP="00604974">
            <w:pPr>
              <w:jc w:val="center"/>
              <w:rPr>
                <w:color w:val="000000"/>
                <w:sz w:val="20"/>
                <w:szCs w:val="20"/>
              </w:rPr>
            </w:pPr>
            <w:r w:rsidRPr="00604974">
              <w:rPr>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1 203,30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326,10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326,10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326,10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25,00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25,00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25,00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25,00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125,00</w:t>
            </w:r>
          </w:p>
        </w:tc>
      </w:tr>
      <w:tr w:rsidR="00604974" w:rsidRPr="00604974" w:rsidTr="003B255F">
        <w:trPr>
          <w:trHeight w:val="480"/>
          <w:jc w:val="right"/>
        </w:trPr>
        <w:tc>
          <w:tcPr>
            <w:tcW w:w="993" w:type="dxa"/>
            <w:vMerge/>
            <w:vAlign w:val="center"/>
            <w:hideMark/>
          </w:tcPr>
          <w:p w:rsidR="00604974" w:rsidRPr="00604974" w:rsidRDefault="00604974" w:rsidP="00604974">
            <w:pPr>
              <w:rPr>
                <w:color w:val="000000"/>
                <w:sz w:val="20"/>
                <w:szCs w:val="20"/>
              </w:rPr>
            </w:pPr>
          </w:p>
        </w:tc>
        <w:tc>
          <w:tcPr>
            <w:tcW w:w="2914" w:type="dxa"/>
            <w:vMerge/>
            <w:vAlign w:val="center"/>
            <w:hideMark/>
          </w:tcPr>
          <w:p w:rsidR="00604974" w:rsidRPr="00604974" w:rsidRDefault="00604974" w:rsidP="003B255F">
            <w:pPr>
              <w:jc w:val="both"/>
              <w:rPr>
                <w:color w:val="000000"/>
                <w:sz w:val="20"/>
                <w:szCs w:val="20"/>
              </w:rPr>
            </w:pPr>
          </w:p>
        </w:tc>
        <w:tc>
          <w:tcPr>
            <w:tcW w:w="1134" w:type="dxa"/>
            <w:vMerge/>
            <w:vAlign w:val="center"/>
            <w:hideMark/>
          </w:tcPr>
          <w:p w:rsidR="00604974" w:rsidRPr="00604974" w:rsidRDefault="00604974" w:rsidP="00604974">
            <w:pPr>
              <w:rPr>
                <w:color w:val="000000"/>
                <w:sz w:val="20"/>
                <w:szCs w:val="20"/>
              </w:rPr>
            </w:pPr>
          </w:p>
        </w:tc>
        <w:tc>
          <w:tcPr>
            <w:tcW w:w="1134" w:type="dxa"/>
            <w:shd w:val="clear" w:color="auto" w:fill="auto"/>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479,40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84,80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84,80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84,80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25,00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25,00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25,00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25,00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125,00</w:t>
            </w:r>
          </w:p>
        </w:tc>
      </w:tr>
      <w:tr w:rsidR="00604974" w:rsidRPr="00604974" w:rsidTr="003B255F">
        <w:trPr>
          <w:trHeight w:val="660"/>
          <w:jc w:val="right"/>
        </w:trPr>
        <w:tc>
          <w:tcPr>
            <w:tcW w:w="993" w:type="dxa"/>
            <w:vMerge/>
            <w:vAlign w:val="center"/>
            <w:hideMark/>
          </w:tcPr>
          <w:p w:rsidR="00604974" w:rsidRPr="00604974" w:rsidRDefault="00604974" w:rsidP="00604974">
            <w:pPr>
              <w:rPr>
                <w:color w:val="000000"/>
                <w:sz w:val="20"/>
                <w:szCs w:val="20"/>
              </w:rPr>
            </w:pPr>
          </w:p>
        </w:tc>
        <w:tc>
          <w:tcPr>
            <w:tcW w:w="2914" w:type="dxa"/>
            <w:vMerge/>
            <w:vAlign w:val="center"/>
            <w:hideMark/>
          </w:tcPr>
          <w:p w:rsidR="00604974" w:rsidRPr="00604974" w:rsidRDefault="00604974" w:rsidP="003B255F">
            <w:pPr>
              <w:jc w:val="both"/>
              <w:rPr>
                <w:color w:val="000000"/>
                <w:sz w:val="20"/>
                <w:szCs w:val="20"/>
              </w:rPr>
            </w:pPr>
          </w:p>
        </w:tc>
        <w:tc>
          <w:tcPr>
            <w:tcW w:w="1134" w:type="dxa"/>
            <w:vMerge/>
            <w:vAlign w:val="center"/>
            <w:hideMark/>
          </w:tcPr>
          <w:p w:rsidR="00604974" w:rsidRPr="00604974" w:rsidRDefault="00604974" w:rsidP="00604974">
            <w:pPr>
              <w:rPr>
                <w:color w:val="000000"/>
                <w:sz w:val="20"/>
                <w:szCs w:val="20"/>
              </w:rPr>
            </w:pPr>
          </w:p>
        </w:tc>
        <w:tc>
          <w:tcPr>
            <w:tcW w:w="1134" w:type="dxa"/>
            <w:shd w:val="clear" w:color="auto" w:fill="auto"/>
            <w:hideMark/>
          </w:tcPr>
          <w:p w:rsidR="00604974" w:rsidRPr="00604974" w:rsidRDefault="00604974" w:rsidP="00604974">
            <w:pPr>
              <w:ind w:left="-108" w:right="-108"/>
              <w:jc w:val="center"/>
              <w:rPr>
                <w:color w:val="282828"/>
                <w:sz w:val="20"/>
                <w:szCs w:val="20"/>
              </w:rPr>
            </w:pPr>
            <w:r w:rsidRPr="00604974">
              <w:rPr>
                <w:color w:val="282828"/>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723,90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241,30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241,30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241,30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405"/>
          <w:jc w:val="right"/>
        </w:trPr>
        <w:tc>
          <w:tcPr>
            <w:tcW w:w="993" w:type="dxa"/>
            <w:vMerge w:val="restart"/>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1.3.2.</w:t>
            </w:r>
          </w:p>
        </w:tc>
        <w:tc>
          <w:tcPr>
            <w:tcW w:w="2914" w:type="dxa"/>
            <w:vMerge w:val="restart"/>
            <w:shd w:val="clear" w:color="auto" w:fill="auto"/>
            <w:vAlign w:val="center"/>
            <w:hideMark/>
          </w:tcPr>
          <w:p w:rsidR="00604974" w:rsidRPr="00604974" w:rsidRDefault="00604974" w:rsidP="003B255F">
            <w:pPr>
              <w:jc w:val="both"/>
              <w:rPr>
                <w:color w:val="282828"/>
                <w:sz w:val="20"/>
                <w:szCs w:val="20"/>
              </w:rPr>
            </w:pPr>
            <w:r w:rsidRPr="00604974">
              <w:rPr>
                <w:color w:val="282828"/>
                <w:sz w:val="20"/>
                <w:szCs w:val="20"/>
              </w:rPr>
              <w:t>Возмещение части затрат по предоставленным консалтинговым услугам</w:t>
            </w:r>
          </w:p>
        </w:tc>
        <w:tc>
          <w:tcPr>
            <w:tcW w:w="1134" w:type="dxa"/>
            <w:vMerge w:val="restart"/>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 </w:t>
            </w:r>
          </w:p>
        </w:tc>
        <w:tc>
          <w:tcPr>
            <w:tcW w:w="1134" w:type="dxa"/>
            <w:shd w:val="clear" w:color="auto" w:fill="auto"/>
            <w:hideMark/>
          </w:tcPr>
          <w:p w:rsidR="00604974" w:rsidRPr="00604974" w:rsidRDefault="00604974" w:rsidP="00604974">
            <w:pPr>
              <w:jc w:val="center"/>
              <w:rPr>
                <w:color w:val="000000"/>
                <w:sz w:val="20"/>
                <w:szCs w:val="20"/>
              </w:rPr>
            </w:pPr>
            <w:r w:rsidRPr="00604974">
              <w:rPr>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135,00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42,00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42,00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42,00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5,00</w:t>
            </w:r>
          </w:p>
        </w:tc>
      </w:tr>
      <w:tr w:rsidR="00604974" w:rsidRPr="00604974" w:rsidTr="003B255F">
        <w:trPr>
          <w:trHeight w:val="540"/>
          <w:jc w:val="right"/>
        </w:trPr>
        <w:tc>
          <w:tcPr>
            <w:tcW w:w="993" w:type="dxa"/>
            <w:vMerge/>
            <w:vAlign w:val="center"/>
            <w:hideMark/>
          </w:tcPr>
          <w:p w:rsidR="00604974" w:rsidRPr="00604974" w:rsidRDefault="00604974" w:rsidP="00604974">
            <w:pPr>
              <w:rPr>
                <w:color w:val="000000"/>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000000"/>
                <w:sz w:val="20"/>
                <w:szCs w:val="20"/>
              </w:rPr>
            </w:pPr>
          </w:p>
        </w:tc>
        <w:tc>
          <w:tcPr>
            <w:tcW w:w="1134" w:type="dxa"/>
            <w:shd w:val="clear" w:color="auto" w:fill="auto"/>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41,70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10,90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10,90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10,90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5,00</w:t>
            </w:r>
          </w:p>
        </w:tc>
      </w:tr>
      <w:tr w:rsidR="00604974" w:rsidRPr="00604974" w:rsidTr="003B255F">
        <w:trPr>
          <w:trHeight w:val="675"/>
          <w:jc w:val="right"/>
        </w:trPr>
        <w:tc>
          <w:tcPr>
            <w:tcW w:w="993" w:type="dxa"/>
            <w:vMerge/>
            <w:vAlign w:val="center"/>
            <w:hideMark/>
          </w:tcPr>
          <w:p w:rsidR="00604974" w:rsidRPr="00604974" w:rsidRDefault="00604974" w:rsidP="00604974">
            <w:pPr>
              <w:rPr>
                <w:color w:val="000000"/>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000000"/>
                <w:sz w:val="20"/>
                <w:szCs w:val="20"/>
              </w:rPr>
            </w:pPr>
          </w:p>
        </w:tc>
        <w:tc>
          <w:tcPr>
            <w:tcW w:w="1134" w:type="dxa"/>
            <w:shd w:val="clear" w:color="auto" w:fill="auto"/>
            <w:hideMark/>
          </w:tcPr>
          <w:p w:rsidR="00604974" w:rsidRPr="00604974" w:rsidRDefault="00604974" w:rsidP="00604974">
            <w:pPr>
              <w:ind w:left="-108" w:right="-108"/>
              <w:jc w:val="center"/>
              <w:rPr>
                <w:color w:val="282828"/>
                <w:sz w:val="20"/>
                <w:szCs w:val="20"/>
              </w:rPr>
            </w:pPr>
            <w:r w:rsidRPr="00604974">
              <w:rPr>
                <w:color w:val="282828"/>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93,30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31,10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31,10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31,10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405"/>
          <w:jc w:val="right"/>
        </w:trPr>
        <w:tc>
          <w:tcPr>
            <w:tcW w:w="993" w:type="dxa"/>
            <w:vMerge w:val="restart"/>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1.3.3.</w:t>
            </w:r>
          </w:p>
        </w:tc>
        <w:tc>
          <w:tcPr>
            <w:tcW w:w="2914" w:type="dxa"/>
            <w:vMerge w:val="restart"/>
            <w:shd w:val="clear" w:color="auto" w:fill="auto"/>
            <w:vAlign w:val="center"/>
            <w:hideMark/>
          </w:tcPr>
          <w:p w:rsidR="00604974" w:rsidRPr="00604974" w:rsidRDefault="00604974" w:rsidP="003B255F">
            <w:pPr>
              <w:jc w:val="both"/>
              <w:rPr>
                <w:color w:val="000000"/>
                <w:sz w:val="20"/>
                <w:szCs w:val="20"/>
              </w:rPr>
            </w:pPr>
            <w:r w:rsidRPr="00604974">
              <w:rPr>
                <w:color w:val="000000"/>
                <w:sz w:val="20"/>
                <w:szCs w:val="20"/>
              </w:rPr>
              <w:t>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p>
        </w:tc>
        <w:tc>
          <w:tcPr>
            <w:tcW w:w="1134" w:type="dxa"/>
            <w:vMerge w:val="restart"/>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 </w:t>
            </w:r>
          </w:p>
        </w:tc>
        <w:tc>
          <w:tcPr>
            <w:tcW w:w="1134" w:type="dxa"/>
            <w:shd w:val="clear" w:color="auto" w:fill="auto"/>
            <w:hideMark/>
          </w:tcPr>
          <w:p w:rsidR="00604974" w:rsidRPr="00604974" w:rsidRDefault="00604974" w:rsidP="00604974">
            <w:pPr>
              <w:jc w:val="center"/>
              <w:rPr>
                <w:color w:val="000000"/>
                <w:sz w:val="20"/>
                <w:szCs w:val="20"/>
              </w:rPr>
            </w:pPr>
            <w:r w:rsidRPr="00604974">
              <w:rPr>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397,50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80,00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80,00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80,00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17,50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17,50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17,50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17,50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87,50</w:t>
            </w:r>
          </w:p>
        </w:tc>
      </w:tr>
      <w:tr w:rsidR="00604974" w:rsidRPr="00604974" w:rsidTr="003B255F">
        <w:trPr>
          <w:trHeight w:val="540"/>
          <w:jc w:val="right"/>
        </w:trPr>
        <w:tc>
          <w:tcPr>
            <w:tcW w:w="993" w:type="dxa"/>
            <w:vMerge/>
            <w:vAlign w:val="center"/>
            <w:hideMark/>
          </w:tcPr>
          <w:p w:rsidR="00604974" w:rsidRPr="00604974" w:rsidRDefault="00604974" w:rsidP="00604974">
            <w:pPr>
              <w:rPr>
                <w:color w:val="000000"/>
                <w:sz w:val="20"/>
                <w:szCs w:val="20"/>
              </w:rPr>
            </w:pPr>
          </w:p>
        </w:tc>
        <w:tc>
          <w:tcPr>
            <w:tcW w:w="2914" w:type="dxa"/>
            <w:vMerge/>
            <w:vAlign w:val="center"/>
            <w:hideMark/>
          </w:tcPr>
          <w:p w:rsidR="00604974" w:rsidRPr="00604974" w:rsidRDefault="00604974" w:rsidP="003B255F">
            <w:pPr>
              <w:jc w:val="both"/>
              <w:rPr>
                <w:color w:val="000000"/>
                <w:sz w:val="20"/>
                <w:szCs w:val="20"/>
              </w:rPr>
            </w:pPr>
          </w:p>
        </w:tc>
        <w:tc>
          <w:tcPr>
            <w:tcW w:w="1134" w:type="dxa"/>
            <w:vMerge/>
            <w:vAlign w:val="center"/>
            <w:hideMark/>
          </w:tcPr>
          <w:p w:rsidR="00604974" w:rsidRPr="00604974" w:rsidRDefault="00604974" w:rsidP="00604974">
            <w:pPr>
              <w:rPr>
                <w:color w:val="000000"/>
                <w:sz w:val="20"/>
                <w:szCs w:val="20"/>
              </w:rPr>
            </w:pPr>
          </w:p>
        </w:tc>
        <w:tc>
          <w:tcPr>
            <w:tcW w:w="1134" w:type="dxa"/>
            <w:shd w:val="clear" w:color="auto" w:fill="auto"/>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219,90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20,80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20,80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20,80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17,50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17,50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17,50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17,50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87,50</w:t>
            </w:r>
          </w:p>
        </w:tc>
      </w:tr>
      <w:tr w:rsidR="00604974" w:rsidRPr="00604974" w:rsidTr="003B255F">
        <w:trPr>
          <w:trHeight w:val="675"/>
          <w:jc w:val="right"/>
        </w:trPr>
        <w:tc>
          <w:tcPr>
            <w:tcW w:w="993" w:type="dxa"/>
            <w:vMerge/>
            <w:vAlign w:val="center"/>
            <w:hideMark/>
          </w:tcPr>
          <w:p w:rsidR="00604974" w:rsidRPr="00604974" w:rsidRDefault="00604974" w:rsidP="00604974">
            <w:pPr>
              <w:rPr>
                <w:color w:val="000000"/>
                <w:sz w:val="20"/>
                <w:szCs w:val="20"/>
              </w:rPr>
            </w:pPr>
          </w:p>
        </w:tc>
        <w:tc>
          <w:tcPr>
            <w:tcW w:w="2914" w:type="dxa"/>
            <w:vMerge/>
            <w:vAlign w:val="center"/>
            <w:hideMark/>
          </w:tcPr>
          <w:p w:rsidR="00604974" w:rsidRPr="00604974" w:rsidRDefault="00604974" w:rsidP="003B255F">
            <w:pPr>
              <w:jc w:val="both"/>
              <w:rPr>
                <w:color w:val="000000"/>
                <w:sz w:val="20"/>
                <w:szCs w:val="20"/>
              </w:rPr>
            </w:pPr>
          </w:p>
        </w:tc>
        <w:tc>
          <w:tcPr>
            <w:tcW w:w="1134" w:type="dxa"/>
            <w:vMerge/>
            <w:vAlign w:val="center"/>
            <w:hideMark/>
          </w:tcPr>
          <w:p w:rsidR="00604974" w:rsidRPr="00604974" w:rsidRDefault="00604974" w:rsidP="00604974">
            <w:pPr>
              <w:rPr>
                <w:color w:val="000000"/>
                <w:sz w:val="20"/>
                <w:szCs w:val="20"/>
              </w:rPr>
            </w:pPr>
          </w:p>
        </w:tc>
        <w:tc>
          <w:tcPr>
            <w:tcW w:w="1134" w:type="dxa"/>
            <w:shd w:val="clear" w:color="auto" w:fill="auto"/>
            <w:hideMark/>
          </w:tcPr>
          <w:p w:rsidR="00604974" w:rsidRPr="00604974" w:rsidRDefault="00604974" w:rsidP="00604974">
            <w:pPr>
              <w:ind w:left="-108" w:right="-108"/>
              <w:jc w:val="center"/>
              <w:rPr>
                <w:color w:val="282828"/>
                <w:sz w:val="20"/>
                <w:szCs w:val="20"/>
              </w:rPr>
            </w:pPr>
            <w:r w:rsidRPr="00604974">
              <w:rPr>
                <w:color w:val="282828"/>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177,60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59,20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59,20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59,20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480"/>
          <w:jc w:val="right"/>
        </w:trPr>
        <w:tc>
          <w:tcPr>
            <w:tcW w:w="993" w:type="dxa"/>
            <w:vMerge w:val="restart"/>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1.3.4.</w:t>
            </w:r>
          </w:p>
        </w:tc>
        <w:tc>
          <w:tcPr>
            <w:tcW w:w="2914" w:type="dxa"/>
            <w:vMerge w:val="restart"/>
            <w:shd w:val="clear" w:color="auto" w:fill="auto"/>
            <w:vAlign w:val="center"/>
            <w:hideMark/>
          </w:tcPr>
          <w:p w:rsidR="00604974" w:rsidRPr="00604974" w:rsidRDefault="00604974" w:rsidP="003B255F">
            <w:pPr>
              <w:jc w:val="both"/>
              <w:rPr>
                <w:color w:val="000000"/>
                <w:sz w:val="20"/>
                <w:szCs w:val="20"/>
              </w:rPr>
            </w:pPr>
            <w:r w:rsidRPr="00604974">
              <w:rPr>
                <w:color w:val="000000"/>
                <w:sz w:val="20"/>
                <w:szCs w:val="20"/>
              </w:rPr>
              <w:t>Возмещение части затрат на приобретение оборудования (основных средств) и лицензионных программных продуктов</w:t>
            </w:r>
          </w:p>
        </w:tc>
        <w:tc>
          <w:tcPr>
            <w:tcW w:w="1134" w:type="dxa"/>
            <w:vMerge w:val="restart"/>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 </w:t>
            </w:r>
          </w:p>
        </w:tc>
        <w:tc>
          <w:tcPr>
            <w:tcW w:w="1134" w:type="dxa"/>
            <w:shd w:val="clear" w:color="auto" w:fill="auto"/>
            <w:hideMark/>
          </w:tcPr>
          <w:p w:rsidR="00604974" w:rsidRPr="00604974" w:rsidRDefault="00604974" w:rsidP="00604974">
            <w:pPr>
              <w:jc w:val="center"/>
              <w:rPr>
                <w:color w:val="000000"/>
                <w:sz w:val="20"/>
                <w:szCs w:val="20"/>
              </w:rPr>
            </w:pPr>
            <w:r w:rsidRPr="00604974">
              <w:rPr>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5 080,50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1 301,90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1 207,30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1 207,30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151,55</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151,55</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151,55</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151,55</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757,80</w:t>
            </w:r>
          </w:p>
        </w:tc>
      </w:tr>
      <w:tr w:rsidR="00604974" w:rsidRPr="00604974" w:rsidTr="003B255F">
        <w:trPr>
          <w:trHeight w:val="540"/>
          <w:jc w:val="right"/>
        </w:trPr>
        <w:tc>
          <w:tcPr>
            <w:tcW w:w="993" w:type="dxa"/>
            <w:vMerge/>
            <w:vAlign w:val="center"/>
            <w:hideMark/>
          </w:tcPr>
          <w:p w:rsidR="00604974" w:rsidRPr="00604974" w:rsidRDefault="00604974" w:rsidP="00604974">
            <w:pPr>
              <w:rPr>
                <w:color w:val="000000"/>
                <w:sz w:val="20"/>
                <w:szCs w:val="20"/>
              </w:rPr>
            </w:pPr>
          </w:p>
        </w:tc>
        <w:tc>
          <w:tcPr>
            <w:tcW w:w="2914" w:type="dxa"/>
            <w:vMerge/>
            <w:vAlign w:val="center"/>
            <w:hideMark/>
          </w:tcPr>
          <w:p w:rsidR="00604974" w:rsidRPr="00604974" w:rsidRDefault="00604974" w:rsidP="003B255F">
            <w:pPr>
              <w:jc w:val="both"/>
              <w:rPr>
                <w:color w:val="000000"/>
                <w:sz w:val="20"/>
                <w:szCs w:val="20"/>
              </w:rPr>
            </w:pPr>
          </w:p>
        </w:tc>
        <w:tc>
          <w:tcPr>
            <w:tcW w:w="1134" w:type="dxa"/>
            <w:vMerge/>
            <w:vAlign w:val="center"/>
            <w:hideMark/>
          </w:tcPr>
          <w:p w:rsidR="00604974" w:rsidRPr="00604974" w:rsidRDefault="00604974" w:rsidP="00604974">
            <w:pPr>
              <w:rPr>
                <w:color w:val="000000"/>
                <w:sz w:val="20"/>
                <w:szCs w:val="20"/>
              </w:rPr>
            </w:pPr>
          </w:p>
        </w:tc>
        <w:tc>
          <w:tcPr>
            <w:tcW w:w="1134" w:type="dxa"/>
            <w:shd w:val="clear" w:color="auto" w:fill="auto"/>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2 330,30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338,50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313,90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313,90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151,55</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151,55</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151,55</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151,55</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757,80</w:t>
            </w:r>
          </w:p>
        </w:tc>
      </w:tr>
      <w:tr w:rsidR="00604974" w:rsidRPr="00604974" w:rsidTr="003B255F">
        <w:trPr>
          <w:trHeight w:val="675"/>
          <w:jc w:val="right"/>
        </w:trPr>
        <w:tc>
          <w:tcPr>
            <w:tcW w:w="993" w:type="dxa"/>
            <w:vMerge/>
            <w:vAlign w:val="center"/>
            <w:hideMark/>
          </w:tcPr>
          <w:p w:rsidR="00604974" w:rsidRPr="00604974" w:rsidRDefault="00604974" w:rsidP="00604974">
            <w:pPr>
              <w:rPr>
                <w:color w:val="000000"/>
                <w:sz w:val="20"/>
                <w:szCs w:val="20"/>
              </w:rPr>
            </w:pPr>
          </w:p>
        </w:tc>
        <w:tc>
          <w:tcPr>
            <w:tcW w:w="2914" w:type="dxa"/>
            <w:vMerge/>
            <w:vAlign w:val="center"/>
            <w:hideMark/>
          </w:tcPr>
          <w:p w:rsidR="00604974" w:rsidRPr="00604974" w:rsidRDefault="00604974" w:rsidP="003B255F">
            <w:pPr>
              <w:jc w:val="both"/>
              <w:rPr>
                <w:color w:val="000000"/>
                <w:sz w:val="20"/>
                <w:szCs w:val="20"/>
              </w:rPr>
            </w:pPr>
          </w:p>
        </w:tc>
        <w:tc>
          <w:tcPr>
            <w:tcW w:w="1134" w:type="dxa"/>
            <w:vMerge/>
            <w:vAlign w:val="center"/>
            <w:hideMark/>
          </w:tcPr>
          <w:p w:rsidR="00604974" w:rsidRPr="00604974" w:rsidRDefault="00604974" w:rsidP="00604974">
            <w:pPr>
              <w:rPr>
                <w:color w:val="000000"/>
                <w:sz w:val="20"/>
                <w:szCs w:val="20"/>
              </w:rPr>
            </w:pPr>
          </w:p>
        </w:tc>
        <w:tc>
          <w:tcPr>
            <w:tcW w:w="1134" w:type="dxa"/>
            <w:shd w:val="clear" w:color="auto" w:fill="auto"/>
            <w:hideMark/>
          </w:tcPr>
          <w:p w:rsidR="00604974" w:rsidRPr="00604974" w:rsidRDefault="00604974" w:rsidP="00604974">
            <w:pPr>
              <w:ind w:left="-108" w:right="-108"/>
              <w:jc w:val="center"/>
              <w:rPr>
                <w:color w:val="282828"/>
                <w:sz w:val="20"/>
                <w:szCs w:val="20"/>
              </w:rPr>
            </w:pPr>
            <w:r w:rsidRPr="00604974">
              <w:rPr>
                <w:color w:val="282828"/>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2 750,20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963,40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893,40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893,40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390"/>
          <w:jc w:val="right"/>
        </w:trPr>
        <w:tc>
          <w:tcPr>
            <w:tcW w:w="993" w:type="dxa"/>
            <w:vMerge w:val="restart"/>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1.3.5.</w:t>
            </w:r>
          </w:p>
        </w:tc>
        <w:tc>
          <w:tcPr>
            <w:tcW w:w="2914" w:type="dxa"/>
            <w:vMerge w:val="restart"/>
            <w:shd w:val="clear" w:color="auto" w:fill="auto"/>
            <w:vAlign w:val="center"/>
            <w:hideMark/>
          </w:tcPr>
          <w:p w:rsidR="00604974" w:rsidRPr="00604974" w:rsidRDefault="00604974" w:rsidP="003B255F">
            <w:pPr>
              <w:jc w:val="both"/>
              <w:rPr>
                <w:color w:val="000000"/>
                <w:sz w:val="20"/>
                <w:szCs w:val="20"/>
              </w:rPr>
            </w:pPr>
            <w:r w:rsidRPr="00604974">
              <w:rPr>
                <w:color w:val="000000"/>
                <w:sz w:val="20"/>
                <w:szCs w:val="20"/>
              </w:rPr>
              <w:t>Возмещение части затрат на приобретение сырья, расходных материалов и инструментов, необходимых для производства продукции и изделий народных художественных промыслов и ремесел</w:t>
            </w:r>
          </w:p>
        </w:tc>
        <w:tc>
          <w:tcPr>
            <w:tcW w:w="1134" w:type="dxa"/>
            <w:vMerge w:val="restart"/>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 </w:t>
            </w:r>
          </w:p>
        </w:tc>
        <w:tc>
          <w:tcPr>
            <w:tcW w:w="1134" w:type="dxa"/>
            <w:shd w:val="clear" w:color="auto" w:fill="auto"/>
            <w:hideMark/>
          </w:tcPr>
          <w:p w:rsidR="00604974" w:rsidRPr="00604974" w:rsidRDefault="00604974" w:rsidP="00604974">
            <w:pPr>
              <w:jc w:val="center"/>
              <w:rPr>
                <w:color w:val="000000"/>
                <w:sz w:val="20"/>
                <w:szCs w:val="20"/>
              </w:rPr>
            </w:pPr>
            <w:r w:rsidRPr="00604974">
              <w:rPr>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240,00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10,00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50,00</w:t>
            </w:r>
          </w:p>
        </w:tc>
      </w:tr>
      <w:tr w:rsidR="00604974" w:rsidRPr="00604974" w:rsidTr="003B255F">
        <w:trPr>
          <w:trHeight w:val="495"/>
          <w:jc w:val="right"/>
        </w:trPr>
        <w:tc>
          <w:tcPr>
            <w:tcW w:w="993" w:type="dxa"/>
            <w:vMerge/>
            <w:vAlign w:val="center"/>
            <w:hideMark/>
          </w:tcPr>
          <w:p w:rsidR="00604974" w:rsidRPr="00604974" w:rsidRDefault="00604974" w:rsidP="00604974">
            <w:pPr>
              <w:rPr>
                <w:color w:val="000000"/>
                <w:sz w:val="20"/>
                <w:szCs w:val="20"/>
              </w:rPr>
            </w:pPr>
          </w:p>
        </w:tc>
        <w:tc>
          <w:tcPr>
            <w:tcW w:w="2914" w:type="dxa"/>
            <w:vMerge/>
            <w:vAlign w:val="center"/>
            <w:hideMark/>
          </w:tcPr>
          <w:p w:rsidR="00604974" w:rsidRPr="00604974" w:rsidRDefault="00604974" w:rsidP="003B255F">
            <w:pPr>
              <w:jc w:val="both"/>
              <w:rPr>
                <w:color w:val="000000"/>
                <w:sz w:val="20"/>
                <w:szCs w:val="20"/>
              </w:rPr>
            </w:pPr>
          </w:p>
        </w:tc>
        <w:tc>
          <w:tcPr>
            <w:tcW w:w="1134" w:type="dxa"/>
            <w:vMerge/>
            <w:vAlign w:val="center"/>
            <w:hideMark/>
          </w:tcPr>
          <w:p w:rsidR="00604974" w:rsidRPr="00604974" w:rsidRDefault="00604974" w:rsidP="00604974">
            <w:pPr>
              <w:rPr>
                <w:color w:val="000000"/>
                <w:sz w:val="20"/>
                <w:szCs w:val="20"/>
              </w:rPr>
            </w:pPr>
          </w:p>
        </w:tc>
        <w:tc>
          <w:tcPr>
            <w:tcW w:w="1134" w:type="dxa"/>
            <w:shd w:val="clear" w:color="auto" w:fill="auto"/>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129,00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13,00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13,00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13,00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10,00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50,00</w:t>
            </w:r>
          </w:p>
        </w:tc>
      </w:tr>
      <w:tr w:rsidR="00604974" w:rsidRPr="00604974" w:rsidTr="003B255F">
        <w:trPr>
          <w:trHeight w:val="675"/>
          <w:jc w:val="right"/>
        </w:trPr>
        <w:tc>
          <w:tcPr>
            <w:tcW w:w="993" w:type="dxa"/>
            <w:vMerge/>
            <w:vAlign w:val="center"/>
            <w:hideMark/>
          </w:tcPr>
          <w:p w:rsidR="00604974" w:rsidRPr="00604974" w:rsidRDefault="00604974" w:rsidP="00604974">
            <w:pPr>
              <w:rPr>
                <w:color w:val="000000"/>
                <w:sz w:val="20"/>
                <w:szCs w:val="20"/>
              </w:rPr>
            </w:pPr>
          </w:p>
        </w:tc>
        <w:tc>
          <w:tcPr>
            <w:tcW w:w="2914" w:type="dxa"/>
            <w:vMerge/>
            <w:vAlign w:val="center"/>
            <w:hideMark/>
          </w:tcPr>
          <w:p w:rsidR="00604974" w:rsidRPr="00604974" w:rsidRDefault="00604974" w:rsidP="003B255F">
            <w:pPr>
              <w:jc w:val="both"/>
              <w:rPr>
                <w:color w:val="000000"/>
                <w:sz w:val="20"/>
                <w:szCs w:val="20"/>
              </w:rPr>
            </w:pPr>
          </w:p>
        </w:tc>
        <w:tc>
          <w:tcPr>
            <w:tcW w:w="1134" w:type="dxa"/>
            <w:vMerge/>
            <w:vAlign w:val="center"/>
            <w:hideMark/>
          </w:tcPr>
          <w:p w:rsidR="00604974" w:rsidRPr="00604974" w:rsidRDefault="00604974" w:rsidP="00604974">
            <w:pPr>
              <w:rPr>
                <w:color w:val="000000"/>
                <w:sz w:val="20"/>
                <w:szCs w:val="20"/>
              </w:rPr>
            </w:pPr>
          </w:p>
        </w:tc>
        <w:tc>
          <w:tcPr>
            <w:tcW w:w="1134" w:type="dxa"/>
            <w:shd w:val="clear" w:color="auto" w:fill="auto"/>
            <w:hideMark/>
          </w:tcPr>
          <w:p w:rsidR="00604974" w:rsidRPr="00604974" w:rsidRDefault="00604974" w:rsidP="00604974">
            <w:pPr>
              <w:ind w:left="-108" w:right="-108"/>
              <w:jc w:val="center"/>
              <w:rPr>
                <w:color w:val="282828"/>
                <w:sz w:val="20"/>
                <w:szCs w:val="20"/>
              </w:rPr>
            </w:pPr>
            <w:r w:rsidRPr="00604974">
              <w:rPr>
                <w:color w:val="282828"/>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111,00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37,00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37,00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37,00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465"/>
          <w:jc w:val="right"/>
        </w:trPr>
        <w:tc>
          <w:tcPr>
            <w:tcW w:w="993" w:type="dxa"/>
            <w:vMerge w:val="restart"/>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1.4.</w:t>
            </w:r>
          </w:p>
        </w:tc>
        <w:tc>
          <w:tcPr>
            <w:tcW w:w="2914" w:type="dxa"/>
            <w:vMerge w:val="restart"/>
            <w:shd w:val="clear" w:color="auto" w:fill="auto"/>
            <w:vAlign w:val="center"/>
            <w:hideMark/>
          </w:tcPr>
          <w:p w:rsidR="00604974" w:rsidRPr="00604974" w:rsidRDefault="00604974" w:rsidP="003B255F">
            <w:pPr>
              <w:jc w:val="both"/>
              <w:rPr>
                <w:bCs/>
                <w:color w:val="282828"/>
                <w:sz w:val="20"/>
                <w:szCs w:val="20"/>
              </w:rPr>
            </w:pPr>
            <w:r w:rsidRPr="00604974">
              <w:rPr>
                <w:bCs/>
                <w:color w:val="282828"/>
                <w:sz w:val="20"/>
                <w:szCs w:val="20"/>
              </w:rPr>
              <w:t xml:space="preserve">Финансовая поддержка начинающих </w:t>
            </w:r>
            <w:r w:rsidRPr="00604974">
              <w:rPr>
                <w:bCs/>
                <w:color w:val="282828"/>
                <w:sz w:val="20"/>
                <w:szCs w:val="20"/>
              </w:rPr>
              <w:lastRenderedPageBreak/>
              <w:t>предпринимателей (1.1–1.3, 1.5, 1.6)</w:t>
            </w:r>
          </w:p>
        </w:tc>
        <w:tc>
          <w:tcPr>
            <w:tcW w:w="1134" w:type="dxa"/>
            <w:vMerge w:val="restart"/>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lastRenderedPageBreak/>
              <w:t>ОМП и СХ</w:t>
            </w:r>
          </w:p>
        </w:tc>
        <w:tc>
          <w:tcPr>
            <w:tcW w:w="1134" w:type="dxa"/>
            <w:shd w:val="clear" w:color="auto" w:fill="auto"/>
            <w:hideMark/>
          </w:tcPr>
          <w:p w:rsidR="00604974" w:rsidRPr="00604974" w:rsidRDefault="00604974" w:rsidP="00604974">
            <w:pPr>
              <w:jc w:val="center"/>
              <w:rPr>
                <w:bCs/>
                <w:color w:val="000000"/>
                <w:sz w:val="20"/>
                <w:szCs w:val="20"/>
              </w:rPr>
            </w:pPr>
            <w:r w:rsidRPr="00604974">
              <w:rPr>
                <w:bCs/>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1 215,00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180,00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180,00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180,00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75,00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75,00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75,00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75,00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375,00</w:t>
            </w:r>
          </w:p>
        </w:tc>
      </w:tr>
      <w:tr w:rsidR="00604974" w:rsidRPr="00604974" w:rsidTr="003B255F">
        <w:trPr>
          <w:trHeight w:val="570"/>
          <w:jc w:val="right"/>
        </w:trPr>
        <w:tc>
          <w:tcPr>
            <w:tcW w:w="993" w:type="dxa"/>
            <w:vMerge/>
            <w:vAlign w:val="center"/>
            <w:hideMark/>
          </w:tcPr>
          <w:p w:rsidR="00604974" w:rsidRPr="00604974" w:rsidRDefault="00604974" w:rsidP="00604974">
            <w:pPr>
              <w:rPr>
                <w:bCs/>
                <w:color w:val="282828"/>
                <w:sz w:val="20"/>
                <w:szCs w:val="20"/>
              </w:rPr>
            </w:pPr>
          </w:p>
        </w:tc>
        <w:tc>
          <w:tcPr>
            <w:tcW w:w="2914" w:type="dxa"/>
            <w:vMerge/>
            <w:vAlign w:val="center"/>
            <w:hideMark/>
          </w:tcPr>
          <w:p w:rsidR="00604974" w:rsidRPr="00604974" w:rsidRDefault="00604974" w:rsidP="003B255F">
            <w:pPr>
              <w:jc w:val="both"/>
              <w:rPr>
                <w:bCs/>
                <w:color w:val="282828"/>
                <w:sz w:val="20"/>
                <w:szCs w:val="20"/>
              </w:rPr>
            </w:pPr>
          </w:p>
        </w:tc>
        <w:tc>
          <w:tcPr>
            <w:tcW w:w="1134" w:type="dxa"/>
            <w:vMerge/>
            <w:vAlign w:val="center"/>
            <w:hideMark/>
          </w:tcPr>
          <w:p w:rsidR="00604974" w:rsidRPr="00604974" w:rsidRDefault="00604974" w:rsidP="00604974">
            <w:pPr>
              <w:rPr>
                <w:bCs/>
                <w:color w:val="282828"/>
                <w:sz w:val="20"/>
                <w:szCs w:val="20"/>
              </w:rPr>
            </w:pPr>
          </w:p>
        </w:tc>
        <w:tc>
          <w:tcPr>
            <w:tcW w:w="1134" w:type="dxa"/>
            <w:shd w:val="clear" w:color="auto" w:fill="auto"/>
            <w:hideMark/>
          </w:tcPr>
          <w:p w:rsidR="00604974" w:rsidRPr="00604974" w:rsidRDefault="00604974" w:rsidP="00604974">
            <w:pPr>
              <w:jc w:val="center"/>
              <w:rPr>
                <w:bCs/>
                <w:color w:val="282828"/>
                <w:sz w:val="20"/>
                <w:szCs w:val="20"/>
              </w:rPr>
            </w:pPr>
            <w:r w:rsidRPr="00604974">
              <w:rPr>
                <w:bCs/>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815,40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46,80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46,80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46,80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75,00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75,00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75,00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75,00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375,00</w:t>
            </w:r>
          </w:p>
        </w:tc>
      </w:tr>
      <w:tr w:rsidR="00604974" w:rsidRPr="00604974" w:rsidTr="003B255F">
        <w:trPr>
          <w:trHeight w:val="675"/>
          <w:jc w:val="right"/>
        </w:trPr>
        <w:tc>
          <w:tcPr>
            <w:tcW w:w="993" w:type="dxa"/>
            <w:vMerge/>
            <w:vAlign w:val="center"/>
            <w:hideMark/>
          </w:tcPr>
          <w:p w:rsidR="00604974" w:rsidRPr="00604974" w:rsidRDefault="00604974" w:rsidP="00604974">
            <w:pPr>
              <w:rPr>
                <w:bCs/>
                <w:color w:val="282828"/>
                <w:sz w:val="20"/>
                <w:szCs w:val="20"/>
              </w:rPr>
            </w:pPr>
          </w:p>
        </w:tc>
        <w:tc>
          <w:tcPr>
            <w:tcW w:w="2914" w:type="dxa"/>
            <w:vMerge/>
            <w:vAlign w:val="center"/>
            <w:hideMark/>
          </w:tcPr>
          <w:p w:rsidR="00604974" w:rsidRPr="00604974" w:rsidRDefault="00604974" w:rsidP="003B255F">
            <w:pPr>
              <w:jc w:val="both"/>
              <w:rPr>
                <w:bCs/>
                <w:color w:val="282828"/>
                <w:sz w:val="20"/>
                <w:szCs w:val="20"/>
              </w:rPr>
            </w:pPr>
          </w:p>
        </w:tc>
        <w:tc>
          <w:tcPr>
            <w:tcW w:w="1134" w:type="dxa"/>
            <w:vMerge/>
            <w:vAlign w:val="center"/>
            <w:hideMark/>
          </w:tcPr>
          <w:p w:rsidR="00604974" w:rsidRPr="00604974" w:rsidRDefault="00604974" w:rsidP="00604974">
            <w:pPr>
              <w:rPr>
                <w:bCs/>
                <w:color w:val="282828"/>
                <w:sz w:val="20"/>
                <w:szCs w:val="20"/>
              </w:rPr>
            </w:pPr>
          </w:p>
        </w:tc>
        <w:tc>
          <w:tcPr>
            <w:tcW w:w="1134" w:type="dxa"/>
            <w:shd w:val="clear" w:color="auto" w:fill="auto"/>
            <w:hideMark/>
          </w:tcPr>
          <w:p w:rsidR="00604974" w:rsidRPr="00604974" w:rsidRDefault="00604974" w:rsidP="00604974">
            <w:pPr>
              <w:ind w:left="-108" w:right="-108"/>
              <w:jc w:val="center"/>
              <w:rPr>
                <w:bCs/>
                <w:color w:val="282828"/>
                <w:sz w:val="20"/>
                <w:szCs w:val="20"/>
              </w:rPr>
            </w:pPr>
            <w:r w:rsidRPr="00604974">
              <w:rPr>
                <w:bCs/>
                <w:color w:val="282828"/>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399,60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133,20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133,20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133,20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r>
      <w:tr w:rsidR="00604974" w:rsidRPr="00604974" w:rsidTr="003B255F">
        <w:trPr>
          <w:trHeight w:val="525"/>
          <w:jc w:val="right"/>
        </w:trPr>
        <w:tc>
          <w:tcPr>
            <w:tcW w:w="993" w:type="dxa"/>
            <w:vMerge w:val="restart"/>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1.4.1.</w:t>
            </w:r>
          </w:p>
        </w:tc>
        <w:tc>
          <w:tcPr>
            <w:tcW w:w="2914" w:type="dxa"/>
            <w:vMerge w:val="restart"/>
            <w:shd w:val="clear" w:color="auto" w:fill="auto"/>
            <w:vAlign w:val="center"/>
            <w:hideMark/>
          </w:tcPr>
          <w:p w:rsidR="00604974" w:rsidRPr="00604974" w:rsidRDefault="00604974" w:rsidP="003B255F">
            <w:pPr>
              <w:jc w:val="both"/>
              <w:rPr>
                <w:color w:val="282828"/>
                <w:sz w:val="20"/>
                <w:szCs w:val="20"/>
              </w:rPr>
            </w:pPr>
            <w:r w:rsidRPr="00604974">
              <w:rPr>
                <w:color w:val="282828"/>
                <w:sz w:val="20"/>
                <w:szCs w:val="20"/>
              </w:rPr>
              <w:t xml:space="preserve">Возмещение части затрат, связанных с началом предпринимательской деятельности </w:t>
            </w:r>
          </w:p>
        </w:tc>
        <w:tc>
          <w:tcPr>
            <w:tcW w:w="1134" w:type="dxa"/>
            <w:vMerge w:val="restart"/>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 </w:t>
            </w:r>
          </w:p>
        </w:tc>
        <w:tc>
          <w:tcPr>
            <w:tcW w:w="1134" w:type="dxa"/>
            <w:shd w:val="clear" w:color="auto" w:fill="auto"/>
            <w:hideMark/>
          </w:tcPr>
          <w:p w:rsidR="00604974" w:rsidRPr="00604974" w:rsidRDefault="00604974" w:rsidP="00604974">
            <w:pPr>
              <w:jc w:val="center"/>
              <w:rPr>
                <w:color w:val="000000"/>
                <w:sz w:val="20"/>
                <w:szCs w:val="20"/>
              </w:rPr>
            </w:pPr>
            <w:r w:rsidRPr="00604974">
              <w:rPr>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1 215,00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180,00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180,00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180,00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75,00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75,00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75,00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75,00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375,00</w:t>
            </w:r>
          </w:p>
        </w:tc>
      </w:tr>
      <w:tr w:rsidR="00604974" w:rsidRPr="00604974" w:rsidTr="003B255F">
        <w:trPr>
          <w:trHeight w:val="540"/>
          <w:jc w:val="right"/>
        </w:trPr>
        <w:tc>
          <w:tcPr>
            <w:tcW w:w="993" w:type="dxa"/>
            <w:vMerge/>
            <w:vAlign w:val="center"/>
            <w:hideMark/>
          </w:tcPr>
          <w:p w:rsidR="00604974" w:rsidRPr="00604974" w:rsidRDefault="00604974" w:rsidP="00604974">
            <w:pP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000000"/>
                <w:sz w:val="20"/>
                <w:szCs w:val="20"/>
              </w:rPr>
            </w:pPr>
          </w:p>
        </w:tc>
        <w:tc>
          <w:tcPr>
            <w:tcW w:w="1134" w:type="dxa"/>
            <w:shd w:val="clear" w:color="auto" w:fill="auto"/>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815,40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46,80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46,80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46,80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75,00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75,00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75,00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75,00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375,00</w:t>
            </w:r>
          </w:p>
        </w:tc>
      </w:tr>
      <w:tr w:rsidR="00604974" w:rsidRPr="00604974" w:rsidTr="003B255F">
        <w:trPr>
          <w:trHeight w:val="675"/>
          <w:jc w:val="right"/>
        </w:trPr>
        <w:tc>
          <w:tcPr>
            <w:tcW w:w="993" w:type="dxa"/>
            <w:vMerge/>
            <w:vAlign w:val="center"/>
            <w:hideMark/>
          </w:tcPr>
          <w:p w:rsidR="00604974" w:rsidRPr="00604974" w:rsidRDefault="00604974" w:rsidP="00604974">
            <w:pP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000000"/>
                <w:sz w:val="20"/>
                <w:szCs w:val="20"/>
              </w:rPr>
            </w:pPr>
          </w:p>
        </w:tc>
        <w:tc>
          <w:tcPr>
            <w:tcW w:w="1134" w:type="dxa"/>
            <w:shd w:val="clear" w:color="auto" w:fill="auto"/>
            <w:hideMark/>
          </w:tcPr>
          <w:p w:rsidR="00604974" w:rsidRPr="00604974" w:rsidRDefault="00604974" w:rsidP="00604974">
            <w:pPr>
              <w:ind w:left="-108" w:right="-108"/>
              <w:jc w:val="center"/>
              <w:rPr>
                <w:color w:val="282828"/>
                <w:sz w:val="20"/>
                <w:szCs w:val="20"/>
              </w:rPr>
            </w:pPr>
            <w:r w:rsidRPr="00604974">
              <w:rPr>
                <w:color w:val="282828"/>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399,60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133,20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133,20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133,20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1140"/>
          <w:jc w:val="right"/>
        </w:trPr>
        <w:tc>
          <w:tcPr>
            <w:tcW w:w="993" w:type="dxa"/>
            <w:vMerge w:val="restart"/>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1.5.</w:t>
            </w:r>
          </w:p>
        </w:tc>
        <w:tc>
          <w:tcPr>
            <w:tcW w:w="2914" w:type="dxa"/>
            <w:vMerge w:val="restart"/>
            <w:shd w:val="clear" w:color="auto" w:fill="auto"/>
            <w:vAlign w:val="center"/>
            <w:hideMark/>
          </w:tcPr>
          <w:p w:rsidR="00604974" w:rsidRPr="00604974" w:rsidRDefault="00604974" w:rsidP="003B255F">
            <w:pPr>
              <w:jc w:val="both"/>
              <w:rPr>
                <w:bCs/>
                <w:color w:val="000000"/>
                <w:sz w:val="20"/>
                <w:szCs w:val="20"/>
              </w:rPr>
            </w:pPr>
            <w:r w:rsidRPr="00604974">
              <w:rPr>
                <w:bCs/>
                <w:color w:val="000000"/>
                <w:sz w:val="20"/>
                <w:szCs w:val="20"/>
              </w:rPr>
              <w:t>Развитие инновационного и молодежного предпринимательства (1.1–1.3, 1.5, 1.6)</w:t>
            </w:r>
          </w:p>
        </w:tc>
        <w:tc>
          <w:tcPr>
            <w:tcW w:w="1134" w:type="dxa"/>
            <w:vMerge w:val="restart"/>
            <w:shd w:val="clear" w:color="auto" w:fill="auto"/>
            <w:hideMark/>
          </w:tcPr>
          <w:p w:rsidR="00604974" w:rsidRPr="00604974" w:rsidRDefault="00604974" w:rsidP="00604974">
            <w:pPr>
              <w:ind w:left="-108" w:right="-108"/>
              <w:jc w:val="center"/>
              <w:rPr>
                <w:bCs/>
                <w:color w:val="000000"/>
                <w:sz w:val="20"/>
                <w:szCs w:val="20"/>
              </w:rPr>
            </w:pPr>
            <w:r w:rsidRPr="00604974">
              <w:rPr>
                <w:bCs/>
                <w:color w:val="000000"/>
                <w:sz w:val="20"/>
                <w:szCs w:val="20"/>
              </w:rPr>
              <w:t>ОМП и СХ, управление образования и молодежной политики  администрации района, отдел по физической культуре и спорту администрации района</w:t>
            </w:r>
          </w:p>
        </w:tc>
        <w:tc>
          <w:tcPr>
            <w:tcW w:w="1134" w:type="dxa"/>
            <w:shd w:val="clear" w:color="auto" w:fill="auto"/>
            <w:vAlign w:val="center"/>
            <w:hideMark/>
          </w:tcPr>
          <w:p w:rsidR="00604974" w:rsidRPr="00604974" w:rsidRDefault="00604974" w:rsidP="00604974">
            <w:pPr>
              <w:jc w:val="center"/>
              <w:rPr>
                <w:bCs/>
                <w:color w:val="000000"/>
                <w:sz w:val="20"/>
                <w:szCs w:val="20"/>
              </w:rPr>
            </w:pPr>
            <w:r w:rsidRPr="00604974">
              <w:rPr>
                <w:bCs/>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675,00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75,00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75,00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75,00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75,00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375,00</w:t>
            </w:r>
          </w:p>
        </w:tc>
      </w:tr>
      <w:tr w:rsidR="00604974" w:rsidRPr="00604974" w:rsidTr="003B255F">
        <w:trPr>
          <w:trHeight w:val="1005"/>
          <w:jc w:val="right"/>
        </w:trPr>
        <w:tc>
          <w:tcPr>
            <w:tcW w:w="993" w:type="dxa"/>
            <w:vMerge/>
            <w:vAlign w:val="center"/>
            <w:hideMark/>
          </w:tcPr>
          <w:p w:rsidR="00604974" w:rsidRPr="00604974" w:rsidRDefault="00604974" w:rsidP="00604974">
            <w:pPr>
              <w:rPr>
                <w:bCs/>
                <w:color w:val="282828"/>
                <w:sz w:val="20"/>
                <w:szCs w:val="20"/>
              </w:rPr>
            </w:pPr>
          </w:p>
        </w:tc>
        <w:tc>
          <w:tcPr>
            <w:tcW w:w="2914" w:type="dxa"/>
            <w:vMerge/>
            <w:vAlign w:val="center"/>
            <w:hideMark/>
          </w:tcPr>
          <w:p w:rsidR="00604974" w:rsidRPr="00604974" w:rsidRDefault="00604974" w:rsidP="003B255F">
            <w:pPr>
              <w:jc w:val="both"/>
              <w:rPr>
                <w:bCs/>
                <w:color w:val="000000"/>
                <w:sz w:val="20"/>
                <w:szCs w:val="20"/>
              </w:rPr>
            </w:pPr>
          </w:p>
        </w:tc>
        <w:tc>
          <w:tcPr>
            <w:tcW w:w="1134" w:type="dxa"/>
            <w:vMerge/>
            <w:vAlign w:val="center"/>
            <w:hideMark/>
          </w:tcPr>
          <w:p w:rsidR="00604974" w:rsidRPr="00604974" w:rsidRDefault="00604974" w:rsidP="00604974">
            <w:pPr>
              <w:rPr>
                <w:bCs/>
                <w:color w:val="000000"/>
                <w:sz w:val="20"/>
                <w:szCs w:val="20"/>
              </w:rPr>
            </w:pPr>
          </w:p>
        </w:tc>
        <w:tc>
          <w:tcPr>
            <w:tcW w:w="1134"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675,00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75,00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75,00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75,00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75,00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375,00</w:t>
            </w:r>
          </w:p>
        </w:tc>
      </w:tr>
      <w:tr w:rsidR="00604974" w:rsidRPr="00604974" w:rsidTr="003B255F">
        <w:trPr>
          <w:trHeight w:val="1245"/>
          <w:jc w:val="right"/>
        </w:trPr>
        <w:tc>
          <w:tcPr>
            <w:tcW w:w="993" w:type="dxa"/>
            <w:vMerge/>
            <w:vAlign w:val="center"/>
            <w:hideMark/>
          </w:tcPr>
          <w:p w:rsidR="00604974" w:rsidRPr="00604974" w:rsidRDefault="00604974" w:rsidP="00604974">
            <w:pPr>
              <w:rPr>
                <w:bCs/>
                <w:color w:val="282828"/>
                <w:sz w:val="20"/>
                <w:szCs w:val="20"/>
              </w:rPr>
            </w:pPr>
          </w:p>
        </w:tc>
        <w:tc>
          <w:tcPr>
            <w:tcW w:w="2914" w:type="dxa"/>
            <w:vMerge/>
            <w:vAlign w:val="center"/>
            <w:hideMark/>
          </w:tcPr>
          <w:p w:rsidR="00604974" w:rsidRPr="00604974" w:rsidRDefault="00604974" w:rsidP="003B255F">
            <w:pPr>
              <w:jc w:val="both"/>
              <w:rPr>
                <w:bCs/>
                <w:color w:val="000000"/>
                <w:sz w:val="20"/>
                <w:szCs w:val="20"/>
              </w:rPr>
            </w:pPr>
          </w:p>
        </w:tc>
        <w:tc>
          <w:tcPr>
            <w:tcW w:w="1134" w:type="dxa"/>
            <w:vMerge/>
            <w:vAlign w:val="center"/>
            <w:hideMark/>
          </w:tcPr>
          <w:p w:rsidR="00604974" w:rsidRPr="00604974" w:rsidRDefault="00604974" w:rsidP="00604974">
            <w:pPr>
              <w:rPr>
                <w:bCs/>
                <w:color w:val="000000"/>
                <w:sz w:val="20"/>
                <w:szCs w:val="20"/>
              </w:rPr>
            </w:pPr>
          </w:p>
        </w:tc>
        <w:tc>
          <w:tcPr>
            <w:tcW w:w="1134" w:type="dxa"/>
            <w:shd w:val="clear" w:color="auto" w:fill="auto"/>
            <w:vAlign w:val="center"/>
            <w:hideMark/>
          </w:tcPr>
          <w:p w:rsidR="00604974" w:rsidRPr="00604974" w:rsidRDefault="00604974" w:rsidP="00604974">
            <w:pPr>
              <w:ind w:left="-108" w:right="-108"/>
              <w:jc w:val="center"/>
              <w:rPr>
                <w:bCs/>
                <w:color w:val="282828"/>
                <w:sz w:val="20"/>
                <w:szCs w:val="20"/>
              </w:rPr>
            </w:pPr>
            <w:r w:rsidRPr="00604974">
              <w:rPr>
                <w:bCs/>
                <w:color w:val="282828"/>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r>
      <w:tr w:rsidR="00604974" w:rsidRPr="00604974" w:rsidTr="003B255F">
        <w:trPr>
          <w:trHeight w:val="480"/>
          <w:jc w:val="right"/>
        </w:trPr>
        <w:tc>
          <w:tcPr>
            <w:tcW w:w="993" w:type="dxa"/>
            <w:vMerge w:val="restart"/>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1.5.1.</w:t>
            </w:r>
          </w:p>
        </w:tc>
        <w:tc>
          <w:tcPr>
            <w:tcW w:w="2914" w:type="dxa"/>
            <w:vMerge w:val="restart"/>
            <w:shd w:val="clear" w:color="auto" w:fill="auto"/>
            <w:vAlign w:val="center"/>
            <w:hideMark/>
          </w:tcPr>
          <w:p w:rsidR="00604974" w:rsidRPr="00604974" w:rsidRDefault="00604974" w:rsidP="003B255F">
            <w:pPr>
              <w:jc w:val="both"/>
              <w:rPr>
                <w:color w:val="282828"/>
                <w:sz w:val="20"/>
                <w:szCs w:val="20"/>
              </w:rPr>
            </w:pPr>
            <w:r w:rsidRPr="00604974">
              <w:rPr>
                <w:color w:val="282828"/>
                <w:sz w:val="20"/>
                <w:szCs w:val="20"/>
              </w:rPr>
              <w:t xml:space="preserve">Предоставление субсидий на создание и (или) обеспечение деятельности центров молодежного инновационного творчества </w:t>
            </w:r>
          </w:p>
        </w:tc>
        <w:tc>
          <w:tcPr>
            <w:tcW w:w="1134" w:type="dxa"/>
            <w:vMerge w:val="restart"/>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1134" w:type="dxa"/>
            <w:shd w:val="clear" w:color="auto" w:fill="auto"/>
            <w:hideMark/>
          </w:tcPr>
          <w:p w:rsidR="00604974" w:rsidRPr="00604974" w:rsidRDefault="00604974" w:rsidP="00604974">
            <w:pPr>
              <w:jc w:val="center"/>
              <w:rPr>
                <w:color w:val="000000"/>
                <w:sz w:val="20"/>
                <w:szCs w:val="20"/>
              </w:rPr>
            </w:pPr>
            <w:r w:rsidRPr="00604974">
              <w:rPr>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675,00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75,00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75,00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75,00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75,00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375,00</w:t>
            </w:r>
          </w:p>
        </w:tc>
      </w:tr>
      <w:tr w:rsidR="00604974" w:rsidRPr="00604974" w:rsidTr="003B255F">
        <w:trPr>
          <w:trHeight w:val="525"/>
          <w:jc w:val="right"/>
        </w:trPr>
        <w:tc>
          <w:tcPr>
            <w:tcW w:w="993" w:type="dxa"/>
            <w:vMerge/>
            <w:vAlign w:val="center"/>
            <w:hideMark/>
          </w:tcPr>
          <w:p w:rsidR="00604974" w:rsidRPr="00604974" w:rsidRDefault="00604974" w:rsidP="00604974">
            <w:pP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bCs/>
                <w:color w:val="282828"/>
                <w:sz w:val="20"/>
                <w:szCs w:val="20"/>
              </w:rPr>
            </w:pPr>
          </w:p>
        </w:tc>
        <w:tc>
          <w:tcPr>
            <w:tcW w:w="1134" w:type="dxa"/>
            <w:shd w:val="clear" w:color="auto" w:fill="auto"/>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675,00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75,00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75,00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75,00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75,00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375,00</w:t>
            </w:r>
          </w:p>
        </w:tc>
      </w:tr>
      <w:tr w:rsidR="00604974" w:rsidRPr="00604974" w:rsidTr="003B255F">
        <w:trPr>
          <w:trHeight w:val="675"/>
          <w:jc w:val="right"/>
        </w:trPr>
        <w:tc>
          <w:tcPr>
            <w:tcW w:w="993" w:type="dxa"/>
            <w:vMerge/>
            <w:vAlign w:val="center"/>
            <w:hideMark/>
          </w:tcPr>
          <w:p w:rsidR="00604974" w:rsidRPr="00604974" w:rsidRDefault="00604974" w:rsidP="00604974">
            <w:pP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bCs/>
                <w:color w:val="282828"/>
                <w:sz w:val="20"/>
                <w:szCs w:val="20"/>
              </w:rPr>
            </w:pPr>
          </w:p>
        </w:tc>
        <w:tc>
          <w:tcPr>
            <w:tcW w:w="1134" w:type="dxa"/>
            <w:shd w:val="clear" w:color="auto" w:fill="auto"/>
            <w:hideMark/>
          </w:tcPr>
          <w:p w:rsidR="00604974" w:rsidRPr="00604974" w:rsidRDefault="00604974" w:rsidP="00604974">
            <w:pPr>
              <w:ind w:left="-108" w:right="-108"/>
              <w:jc w:val="center"/>
              <w:rPr>
                <w:color w:val="282828"/>
                <w:sz w:val="20"/>
                <w:szCs w:val="20"/>
              </w:rPr>
            </w:pPr>
            <w:r w:rsidRPr="00604974">
              <w:rPr>
                <w:color w:val="282828"/>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450"/>
          <w:jc w:val="right"/>
        </w:trPr>
        <w:tc>
          <w:tcPr>
            <w:tcW w:w="993" w:type="dxa"/>
            <w:vMerge w:val="restart"/>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1.6.</w:t>
            </w:r>
          </w:p>
        </w:tc>
        <w:tc>
          <w:tcPr>
            <w:tcW w:w="2914" w:type="dxa"/>
            <w:vMerge w:val="restart"/>
            <w:shd w:val="clear" w:color="auto" w:fill="auto"/>
            <w:vAlign w:val="center"/>
            <w:hideMark/>
          </w:tcPr>
          <w:p w:rsidR="00604974" w:rsidRPr="00604974" w:rsidRDefault="00604974" w:rsidP="003B255F">
            <w:pPr>
              <w:jc w:val="both"/>
              <w:rPr>
                <w:bCs/>
                <w:color w:val="282828"/>
                <w:sz w:val="20"/>
                <w:szCs w:val="20"/>
              </w:rPr>
            </w:pPr>
            <w:r w:rsidRPr="00604974">
              <w:rPr>
                <w:bCs/>
                <w:color w:val="282828"/>
                <w:sz w:val="20"/>
                <w:szCs w:val="20"/>
              </w:rPr>
              <w:t xml:space="preserve">Финансовая поддержка субъектов малого и среднего предпринимательства, зарегистрированных и </w:t>
            </w:r>
            <w:r w:rsidRPr="00604974">
              <w:rPr>
                <w:bCs/>
                <w:color w:val="282828"/>
                <w:sz w:val="20"/>
                <w:szCs w:val="20"/>
              </w:rPr>
              <w:lastRenderedPageBreak/>
              <w:t>осуществляющих деятельность в районах Крайнего Севера</w:t>
            </w:r>
            <w:r w:rsidR="003B255F">
              <w:rPr>
                <w:bCs/>
                <w:color w:val="282828"/>
                <w:sz w:val="20"/>
                <w:szCs w:val="20"/>
              </w:rPr>
              <w:t xml:space="preserve"> и приравненных к ним местностях</w:t>
            </w:r>
            <w:r w:rsidRPr="00604974">
              <w:rPr>
                <w:bCs/>
                <w:color w:val="282828"/>
                <w:sz w:val="20"/>
                <w:szCs w:val="20"/>
              </w:rPr>
              <w:t xml:space="preserve"> с ограниченными сроками завоза грузов (продукции) в Нижневартовском районе (1.1–1.3, 1.5, 1.6)</w:t>
            </w:r>
          </w:p>
        </w:tc>
        <w:tc>
          <w:tcPr>
            <w:tcW w:w="1134" w:type="dxa"/>
            <w:vMerge w:val="restart"/>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lastRenderedPageBreak/>
              <w:t>ОМП и СХ</w:t>
            </w:r>
          </w:p>
        </w:tc>
        <w:tc>
          <w:tcPr>
            <w:tcW w:w="1134" w:type="dxa"/>
            <w:shd w:val="clear" w:color="auto" w:fill="auto"/>
            <w:hideMark/>
          </w:tcPr>
          <w:p w:rsidR="00604974" w:rsidRPr="00604974" w:rsidRDefault="00604974" w:rsidP="00604974">
            <w:pPr>
              <w:jc w:val="center"/>
              <w:rPr>
                <w:bCs/>
                <w:color w:val="000000"/>
                <w:sz w:val="20"/>
                <w:szCs w:val="20"/>
              </w:rPr>
            </w:pPr>
            <w:r w:rsidRPr="00604974">
              <w:rPr>
                <w:bCs/>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3 988,08</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1 283,78</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1 037,15</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1 037,15</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70,00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350,00</w:t>
            </w:r>
          </w:p>
        </w:tc>
      </w:tr>
      <w:tr w:rsidR="00604974" w:rsidRPr="00604974" w:rsidTr="003B255F">
        <w:trPr>
          <w:trHeight w:val="465"/>
          <w:jc w:val="right"/>
        </w:trPr>
        <w:tc>
          <w:tcPr>
            <w:tcW w:w="993" w:type="dxa"/>
            <w:vMerge/>
            <w:vAlign w:val="center"/>
            <w:hideMark/>
          </w:tcPr>
          <w:p w:rsidR="00604974" w:rsidRPr="00604974" w:rsidRDefault="00604974" w:rsidP="00604974">
            <w:pPr>
              <w:rPr>
                <w:bCs/>
                <w:color w:val="282828"/>
                <w:sz w:val="20"/>
                <w:szCs w:val="20"/>
              </w:rPr>
            </w:pPr>
          </w:p>
        </w:tc>
        <w:tc>
          <w:tcPr>
            <w:tcW w:w="2914" w:type="dxa"/>
            <w:vMerge/>
            <w:vAlign w:val="center"/>
            <w:hideMark/>
          </w:tcPr>
          <w:p w:rsidR="00604974" w:rsidRPr="00604974" w:rsidRDefault="00604974" w:rsidP="003B255F">
            <w:pPr>
              <w:jc w:val="both"/>
              <w:rPr>
                <w:bCs/>
                <w:color w:val="282828"/>
                <w:sz w:val="20"/>
                <w:szCs w:val="20"/>
              </w:rPr>
            </w:pPr>
          </w:p>
        </w:tc>
        <w:tc>
          <w:tcPr>
            <w:tcW w:w="1134" w:type="dxa"/>
            <w:vMerge/>
            <w:vAlign w:val="center"/>
            <w:hideMark/>
          </w:tcPr>
          <w:p w:rsidR="00604974" w:rsidRPr="00604974" w:rsidRDefault="00604974" w:rsidP="00604974">
            <w:pPr>
              <w:rPr>
                <w:bCs/>
                <w:color w:val="282828"/>
                <w:sz w:val="20"/>
                <w:szCs w:val="20"/>
              </w:rPr>
            </w:pPr>
          </w:p>
        </w:tc>
        <w:tc>
          <w:tcPr>
            <w:tcW w:w="1134" w:type="dxa"/>
            <w:shd w:val="clear" w:color="auto" w:fill="auto"/>
            <w:hideMark/>
          </w:tcPr>
          <w:p w:rsidR="00604974" w:rsidRPr="00604974" w:rsidRDefault="00604974" w:rsidP="00604974">
            <w:pPr>
              <w:jc w:val="center"/>
              <w:rPr>
                <w:bCs/>
                <w:color w:val="282828"/>
                <w:sz w:val="20"/>
                <w:szCs w:val="20"/>
              </w:rPr>
            </w:pPr>
            <w:r w:rsidRPr="00604974">
              <w:rPr>
                <w:bCs/>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1 503,08</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333,78</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269,65</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269,65</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70,00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350,00</w:t>
            </w:r>
          </w:p>
        </w:tc>
      </w:tr>
      <w:tr w:rsidR="00604974" w:rsidRPr="00604974" w:rsidTr="003B255F">
        <w:trPr>
          <w:trHeight w:val="720"/>
          <w:jc w:val="right"/>
        </w:trPr>
        <w:tc>
          <w:tcPr>
            <w:tcW w:w="993" w:type="dxa"/>
            <w:vMerge/>
            <w:vAlign w:val="center"/>
            <w:hideMark/>
          </w:tcPr>
          <w:p w:rsidR="00604974" w:rsidRPr="00604974" w:rsidRDefault="00604974" w:rsidP="00604974">
            <w:pPr>
              <w:rPr>
                <w:bCs/>
                <w:color w:val="282828"/>
                <w:sz w:val="20"/>
                <w:szCs w:val="20"/>
              </w:rPr>
            </w:pPr>
          </w:p>
        </w:tc>
        <w:tc>
          <w:tcPr>
            <w:tcW w:w="2914" w:type="dxa"/>
            <w:vMerge/>
            <w:vAlign w:val="center"/>
            <w:hideMark/>
          </w:tcPr>
          <w:p w:rsidR="00604974" w:rsidRPr="00604974" w:rsidRDefault="00604974" w:rsidP="003B255F">
            <w:pPr>
              <w:jc w:val="both"/>
              <w:rPr>
                <w:bCs/>
                <w:color w:val="282828"/>
                <w:sz w:val="20"/>
                <w:szCs w:val="20"/>
              </w:rPr>
            </w:pPr>
          </w:p>
        </w:tc>
        <w:tc>
          <w:tcPr>
            <w:tcW w:w="1134" w:type="dxa"/>
            <w:vMerge/>
            <w:vAlign w:val="center"/>
            <w:hideMark/>
          </w:tcPr>
          <w:p w:rsidR="00604974" w:rsidRPr="00604974" w:rsidRDefault="00604974" w:rsidP="00604974">
            <w:pPr>
              <w:rPr>
                <w:bCs/>
                <w:color w:val="282828"/>
                <w:sz w:val="20"/>
                <w:szCs w:val="20"/>
              </w:rPr>
            </w:pPr>
          </w:p>
        </w:tc>
        <w:tc>
          <w:tcPr>
            <w:tcW w:w="1134" w:type="dxa"/>
            <w:shd w:val="clear" w:color="auto" w:fill="auto"/>
            <w:hideMark/>
          </w:tcPr>
          <w:p w:rsidR="00604974" w:rsidRPr="00604974" w:rsidRDefault="00604974" w:rsidP="00604974">
            <w:pPr>
              <w:ind w:left="-108" w:right="-108"/>
              <w:jc w:val="center"/>
              <w:rPr>
                <w:bCs/>
                <w:color w:val="282828"/>
                <w:sz w:val="20"/>
                <w:szCs w:val="20"/>
              </w:rPr>
            </w:pPr>
            <w:r w:rsidRPr="00604974">
              <w:rPr>
                <w:bCs/>
                <w:color w:val="282828"/>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2 485,00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950,00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767,50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767,50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r>
      <w:tr w:rsidR="00604974" w:rsidRPr="00604974" w:rsidTr="003B255F">
        <w:trPr>
          <w:trHeight w:val="435"/>
          <w:jc w:val="right"/>
        </w:trPr>
        <w:tc>
          <w:tcPr>
            <w:tcW w:w="993" w:type="dxa"/>
            <w:vMerge w:val="restart"/>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lastRenderedPageBreak/>
              <w:t>1.6.1.</w:t>
            </w:r>
          </w:p>
        </w:tc>
        <w:tc>
          <w:tcPr>
            <w:tcW w:w="2914" w:type="dxa"/>
            <w:vMerge w:val="restart"/>
            <w:shd w:val="clear" w:color="auto" w:fill="auto"/>
            <w:vAlign w:val="center"/>
            <w:hideMark/>
          </w:tcPr>
          <w:p w:rsidR="00604974" w:rsidRPr="00604974" w:rsidRDefault="00604974" w:rsidP="003B255F">
            <w:pPr>
              <w:jc w:val="both"/>
              <w:rPr>
                <w:color w:val="282828"/>
                <w:sz w:val="20"/>
                <w:szCs w:val="20"/>
              </w:rPr>
            </w:pPr>
            <w:r w:rsidRPr="00604974">
              <w:rPr>
                <w:color w:val="282828"/>
                <w:sz w:val="20"/>
                <w:szCs w:val="20"/>
              </w:rPr>
              <w:t>Возмещение части затрат по доставке кормов для развития сельскохозяйственных товаропроизводителей и муки для производства хлеба и хлебобулочных изделий</w:t>
            </w:r>
          </w:p>
        </w:tc>
        <w:tc>
          <w:tcPr>
            <w:tcW w:w="1134" w:type="dxa"/>
            <w:vMerge w:val="restart"/>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 </w:t>
            </w:r>
          </w:p>
        </w:tc>
        <w:tc>
          <w:tcPr>
            <w:tcW w:w="1134" w:type="dxa"/>
            <w:shd w:val="clear" w:color="auto" w:fill="auto"/>
            <w:hideMark/>
          </w:tcPr>
          <w:p w:rsidR="00604974" w:rsidRPr="00604974" w:rsidRDefault="00604974" w:rsidP="00604974">
            <w:pPr>
              <w:jc w:val="center"/>
              <w:rPr>
                <w:color w:val="000000"/>
                <w:sz w:val="20"/>
                <w:szCs w:val="20"/>
              </w:rPr>
            </w:pPr>
            <w:r w:rsidRPr="00604974">
              <w:rPr>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3 988,08</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1 283,78</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1 037,15</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1 037,15</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70,00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350,00</w:t>
            </w:r>
          </w:p>
        </w:tc>
      </w:tr>
      <w:tr w:rsidR="00604974" w:rsidRPr="00604974" w:rsidTr="003B255F">
        <w:trPr>
          <w:trHeight w:val="480"/>
          <w:jc w:val="right"/>
        </w:trPr>
        <w:tc>
          <w:tcPr>
            <w:tcW w:w="993" w:type="dxa"/>
            <w:vMerge/>
            <w:vAlign w:val="center"/>
            <w:hideMark/>
          </w:tcPr>
          <w:p w:rsidR="00604974" w:rsidRPr="00604974" w:rsidRDefault="00604974" w:rsidP="00604974">
            <w:pP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000000"/>
                <w:sz w:val="20"/>
                <w:szCs w:val="20"/>
              </w:rPr>
            </w:pPr>
          </w:p>
        </w:tc>
        <w:tc>
          <w:tcPr>
            <w:tcW w:w="1134" w:type="dxa"/>
            <w:shd w:val="clear" w:color="auto" w:fill="auto"/>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1 503,08</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333,78</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269,65</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269,65</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70,00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350,00</w:t>
            </w:r>
          </w:p>
        </w:tc>
      </w:tr>
      <w:tr w:rsidR="00604974" w:rsidRPr="00604974" w:rsidTr="003B255F">
        <w:trPr>
          <w:trHeight w:val="675"/>
          <w:jc w:val="right"/>
        </w:trPr>
        <w:tc>
          <w:tcPr>
            <w:tcW w:w="993" w:type="dxa"/>
            <w:vMerge/>
            <w:vAlign w:val="center"/>
            <w:hideMark/>
          </w:tcPr>
          <w:p w:rsidR="00604974" w:rsidRPr="00604974" w:rsidRDefault="00604974" w:rsidP="00604974">
            <w:pP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000000"/>
                <w:sz w:val="20"/>
                <w:szCs w:val="20"/>
              </w:rPr>
            </w:pPr>
          </w:p>
        </w:tc>
        <w:tc>
          <w:tcPr>
            <w:tcW w:w="1134" w:type="dxa"/>
            <w:shd w:val="clear" w:color="auto" w:fill="auto"/>
            <w:hideMark/>
          </w:tcPr>
          <w:p w:rsidR="00604974" w:rsidRPr="00604974" w:rsidRDefault="00604974" w:rsidP="00604974">
            <w:pPr>
              <w:ind w:left="-108" w:right="-108"/>
              <w:jc w:val="center"/>
              <w:rPr>
                <w:color w:val="282828"/>
                <w:sz w:val="20"/>
                <w:szCs w:val="20"/>
              </w:rPr>
            </w:pPr>
            <w:r w:rsidRPr="00604974">
              <w:rPr>
                <w:color w:val="282828"/>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2 485,00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950,00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767,50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767,50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1380"/>
          <w:jc w:val="right"/>
        </w:trPr>
        <w:tc>
          <w:tcPr>
            <w:tcW w:w="993" w:type="dxa"/>
            <w:vMerge w:val="restart"/>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1.7.</w:t>
            </w:r>
          </w:p>
        </w:tc>
        <w:tc>
          <w:tcPr>
            <w:tcW w:w="2914" w:type="dxa"/>
            <w:vMerge w:val="restart"/>
            <w:shd w:val="clear" w:color="auto" w:fill="auto"/>
            <w:vAlign w:val="center"/>
            <w:hideMark/>
          </w:tcPr>
          <w:p w:rsidR="00604974" w:rsidRPr="00604974" w:rsidRDefault="00604974" w:rsidP="003B255F">
            <w:pPr>
              <w:jc w:val="both"/>
              <w:rPr>
                <w:bCs/>
                <w:color w:val="282828"/>
                <w:sz w:val="20"/>
                <w:szCs w:val="20"/>
              </w:rPr>
            </w:pPr>
            <w:r w:rsidRPr="00604974">
              <w:rPr>
                <w:bCs/>
                <w:color w:val="282828"/>
                <w:sz w:val="20"/>
                <w:szCs w:val="20"/>
              </w:rPr>
              <w:t>Формирование механизма финансово-кредитной и имущественной поддержки представителей малого и среднего предпринимательства (1.1–1.3, 1.5, 1.6)</w:t>
            </w:r>
          </w:p>
        </w:tc>
        <w:tc>
          <w:tcPr>
            <w:tcW w:w="1134" w:type="dxa"/>
            <w:vMerge w:val="restart"/>
            <w:shd w:val="clear" w:color="auto" w:fill="auto"/>
            <w:vAlign w:val="center"/>
            <w:hideMark/>
          </w:tcPr>
          <w:p w:rsidR="00604974" w:rsidRPr="00604974" w:rsidRDefault="00604974" w:rsidP="00604974">
            <w:pPr>
              <w:ind w:left="-108" w:right="-108"/>
              <w:jc w:val="center"/>
              <w:rPr>
                <w:bCs/>
                <w:color w:val="282828"/>
                <w:sz w:val="20"/>
                <w:szCs w:val="20"/>
              </w:rPr>
            </w:pPr>
            <w:r w:rsidRPr="00604974">
              <w:rPr>
                <w:bCs/>
                <w:color w:val="282828"/>
                <w:sz w:val="20"/>
                <w:szCs w:val="20"/>
              </w:rPr>
              <w:t>ОМП и СХ, муниципальное бюджетное учреждение Нижневартовского района «Управление имущественными и земельными ресурсами»</w:t>
            </w:r>
          </w:p>
        </w:tc>
        <w:tc>
          <w:tcPr>
            <w:tcW w:w="1134" w:type="dxa"/>
            <w:shd w:val="clear" w:color="auto" w:fill="auto"/>
            <w:vAlign w:val="center"/>
            <w:hideMark/>
          </w:tcPr>
          <w:p w:rsidR="00604974" w:rsidRPr="00604974" w:rsidRDefault="00604974" w:rsidP="00604974">
            <w:pPr>
              <w:jc w:val="center"/>
              <w:rPr>
                <w:bCs/>
                <w:color w:val="000000"/>
                <w:sz w:val="20"/>
                <w:szCs w:val="20"/>
              </w:rPr>
            </w:pPr>
            <w:r w:rsidRPr="00604974">
              <w:rPr>
                <w:bCs/>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20 565,60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1 534,40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1 618,10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1 618,10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1 755,00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1 755,00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1 755,00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1 755,00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8 775,00</w:t>
            </w:r>
          </w:p>
        </w:tc>
      </w:tr>
      <w:tr w:rsidR="00604974" w:rsidRPr="00604974" w:rsidTr="003B255F">
        <w:trPr>
          <w:trHeight w:val="1470"/>
          <w:jc w:val="right"/>
        </w:trPr>
        <w:tc>
          <w:tcPr>
            <w:tcW w:w="993" w:type="dxa"/>
            <w:vMerge/>
            <w:vAlign w:val="center"/>
            <w:hideMark/>
          </w:tcPr>
          <w:p w:rsidR="00604974" w:rsidRPr="00604974" w:rsidRDefault="00604974" w:rsidP="00604974">
            <w:pPr>
              <w:rPr>
                <w:bCs/>
                <w:color w:val="282828"/>
                <w:sz w:val="20"/>
                <w:szCs w:val="20"/>
              </w:rPr>
            </w:pPr>
          </w:p>
        </w:tc>
        <w:tc>
          <w:tcPr>
            <w:tcW w:w="2914" w:type="dxa"/>
            <w:vMerge/>
            <w:vAlign w:val="center"/>
            <w:hideMark/>
          </w:tcPr>
          <w:p w:rsidR="00604974" w:rsidRPr="00604974" w:rsidRDefault="00604974" w:rsidP="003B255F">
            <w:pPr>
              <w:jc w:val="both"/>
              <w:rPr>
                <w:bCs/>
                <w:color w:val="282828"/>
                <w:sz w:val="20"/>
                <w:szCs w:val="20"/>
              </w:rPr>
            </w:pPr>
          </w:p>
        </w:tc>
        <w:tc>
          <w:tcPr>
            <w:tcW w:w="1134" w:type="dxa"/>
            <w:vMerge/>
            <w:vAlign w:val="center"/>
            <w:hideMark/>
          </w:tcPr>
          <w:p w:rsidR="00604974" w:rsidRPr="00604974" w:rsidRDefault="00604974" w:rsidP="00604974">
            <w:pPr>
              <w:rPr>
                <w:bCs/>
                <w:color w:val="282828"/>
                <w:sz w:val="20"/>
                <w:szCs w:val="20"/>
              </w:rPr>
            </w:pPr>
          </w:p>
        </w:tc>
        <w:tc>
          <w:tcPr>
            <w:tcW w:w="1134"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20 565,60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1 534,40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1 618,10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1 618,10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1 755,00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1 755,00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1 755,00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1 755,00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8 775,00</w:t>
            </w:r>
          </w:p>
        </w:tc>
      </w:tr>
      <w:tr w:rsidR="00604974" w:rsidRPr="00604974" w:rsidTr="003B255F">
        <w:trPr>
          <w:trHeight w:val="765"/>
          <w:jc w:val="right"/>
        </w:trPr>
        <w:tc>
          <w:tcPr>
            <w:tcW w:w="993" w:type="dxa"/>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1.7.1.</w:t>
            </w:r>
          </w:p>
        </w:tc>
        <w:tc>
          <w:tcPr>
            <w:tcW w:w="2914" w:type="dxa"/>
            <w:shd w:val="clear" w:color="auto" w:fill="auto"/>
            <w:vAlign w:val="center"/>
            <w:hideMark/>
          </w:tcPr>
          <w:p w:rsidR="00604974" w:rsidRPr="00604974" w:rsidRDefault="00604974" w:rsidP="003B255F">
            <w:pPr>
              <w:jc w:val="both"/>
              <w:rPr>
                <w:color w:val="000000"/>
                <w:sz w:val="20"/>
                <w:szCs w:val="20"/>
              </w:rPr>
            </w:pPr>
            <w:r w:rsidRPr="00604974">
              <w:rPr>
                <w:color w:val="000000"/>
                <w:sz w:val="20"/>
                <w:szCs w:val="20"/>
              </w:rPr>
              <w:t>Субсидирование процентной ставки по привлеченным кредитам в российских кредитных организациях субъектам малого и среднего предпринимательства</w:t>
            </w: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7 645,00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550,00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600,00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600,00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655,00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655,00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655,00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655,00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3 275,00</w:t>
            </w:r>
          </w:p>
        </w:tc>
      </w:tr>
      <w:tr w:rsidR="00604974" w:rsidRPr="00604974" w:rsidTr="003B255F">
        <w:trPr>
          <w:trHeight w:val="1020"/>
          <w:jc w:val="right"/>
        </w:trPr>
        <w:tc>
          <w:tcPr>
            <w:tcW w:w="993" w:type="dxa"/>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1.7.2.</w:t>
            </w:r>
          </w:p>
        </w:tc>
        <w:tc>
          <w:tcPr>
            <w:tcW w:w="2914" w:type="dxa"/>
            <w:shd w:val="clear" w:color="auto" w:fill="auto"/>
            <w:vAlign w:val="center"/>
            <w:hideMark/>
          </w:tcPr>
          <w:p w:rsidR="00604974" w:rsidRPr="00604974" w:rsidRDefault="00604974" w:rsidP="003B255F">
            <w:pPr>
              <w:jc w:val="both"/>
              <w:rPr>
                <w:color w:val="000000"/>
                <w:sz w:val="20"/>
                <w:szCs w:val="20"/>
              </w:rPr>
            </w:pPr>
            <w:r w:rsidRPr="00604974">
              <w:rPr>
                <w:color w:val="000000"/>
                <w:sz w:val="20"/>
                <w:szCs w:val="20"/>
              </w:rPr>
              <w:t xml:space="preserve">Субсидия на возмещение коммунальных услуг субъектам малого предпринимательства, зарегистрированным и осуществляющим </w:t>
            </w:r>
            <w:r w:rsidRPr="00604974">
              <w:rPr>
                <w:color w:val="000000"/>
                <w:sz w:val="20"/>
                <w:szCs w:val="20"/>
              </w:rPr>
              <w:lastRenderedPageBreak/>
              <w:t>деятельность в сельской местности, оказывающим услуги в сфере бытового обслуживания населения</w:t>
            </w: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lastRenderedPageBreak/>
              <w:t> </w:t>
            </w: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606,00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52,00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52,00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52,00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50,00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250,00</w:t>
            </w:r>
          </w:p>
        </w:tc>
      </w:tr>
      <w:tr w:rsidR="00604974" w:rsidRPr="00604974" w:rsidTr="003B255F">
        <w:trPr>
          <w:trHeight w:val="750"/>
          <w:jc w:val="right"/>
        </w:trPr>
        <w:tc>
          <w:tcPr>
            <w:tcW w:w="993" w:type="dxa"/>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lastRenderedPageBreak/>
              <w:t>1.7.3.</w:t>
            </w:r>
          </w:p>
        </w:tc>
        <w:tc>
          <w:tcPr>
            <w:tcW w:w="2914" w:type="dxa"/>
            <w:shd w:val="clear" w:color="auto" w:fill="auto"/>
            <w:vAlign w:val="center"/>
            <w:hideMark/>
          </w:tcPr>
          <w:p w:rsidR="00604974" w:rsidRPr="00604974" w:rsidRDefault="00604974" w:rsidP="003B255F">
            <w:pPr>
              <w:jc w:val="both"/>
              <w:rPr>
                <w:color w:val="000000"/>
                <w:sz w:val="20"/>
                <w:szCs w:val="20"/>
              </w:rPr>
            </w:pPr>
            <w:r w:rsidRPr="00604974">
              <w:rPr>
                <w:color w:val="000000"/>
                <w:sz w:val="20"/>
                <w:szCs w:val="20"/>
              </w:rPr>
              <w:t>Субсидия на возмещение части затрат за пользование электроэнергией субъектам малого предпринимательства в социально значимых видах деятельности</w:t>
            </w: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9 314,60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682,40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716,10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716,10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800,00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800,00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800,00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800,00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4 000,00</w:t>
            </w:r>
          </w:p>
        </w:tc>
      </w:tr>
      <w:tr w:rsidR="00604974" w:rsidRPr="00604974" w:rsidTr="003B255F">
        <w:trPr>
          <w:trHeight w:val="735"/>
          <w:jc w:val="right"/>
        </w:trPr>
        <w:tc>
          <w:tcPr>
            <w:tcW w:w="993" w:type="dxa"/>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1.7.4.</w:t>
            </w:r>
          </w:p>
        </w:tc>
        <w:tc>
          <w:tcPr>
            <w:tcW w:w="2914" w:type="dxa"/>
            <w:shd w:val="clear" w:color="auto" w:fill="auto"/>
            <w:vAlign w:val="center"/>
            <w:hideMark/>
          </w:tcPr>
          <w:p w:rsidR="00604974" w:rsidRPr="00604974" w:rsidRDefault="00604974" w:rsidP="003B255F">
            <w:pPr>
              <w:jc w:val="both"/>
              <w:rPr>
                <w:color w:val="000000"/>
                <w:sz w:val="20"/>
                <w:szCs w:val="20"/>
              </w:rPr>
            </w:pPr>
            <w:r w:rsidRPr="00604974">
              <w:rPr>
                <w:color w:val="000000"/>
                <w:sz w:val="20"/>
                <w:szCs w:val="20"/>
              </w:rPr>
              <w:t>Субсидии на участие субъектов малого и среднего предпринимательства в региональных, Федеральных, международных форумах, конкурсах</w:t>
            </w: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2 400,00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200,00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200,00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200,00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1 000,00</w:t>
            </w:r>
          </w:p>
        </w:tc>
      </w:tr>
      <w:tr w:rsidR="00604974" w:rsidRPr="00604974" w:rsidTr="003B255F">
        <w:trPr>
          <w:trHeight w:val="630"/>
          <w:jc w:val="right"/>
        </w:trPr>
        <w:tc>
          <w:tcPr>
            <w:tcW w:w="993" w:type="dxa"/>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1.7.5.</w:t>
            </w:r>
          </w:p>
        </w:tc>
        <w:tc>
          <w:tcPr>
            <w:tcW w:w="2914" w:type="dxa"/>
            <w:shd w:val="clear" w:color="auto" w:fill="auto"/>
            <w:vAlign w:val="center"/>
            <w:hideMark/>
          </w:tcPr>
          <w:p w:rsidR="00604974" w:rsidRPr="00604974" w:rsidRDefault="00604974" w:rsidP="003B255F">
            <w:pPr>
              <w:jc w:val="both"/>
              <w:rPr>
                <w:color w:val="000000"/>
                <w:sz w:val="20"/>
                <w:szCs w:val="20"/>
              </w:rPr>
            </w:pPr>
            <w:r w:rsidRPr="00604974">
              <w:rPr>
                <w:color w:val="000000"/>
                <w:sz w:val="20"/>
                <w:szCs w:val="20"/>
              </w:rPr>
              <w:t>Субсидия на возмещение части затрат на изготовление и прокат рекламного ролика, изготовление и размещение уличной рекламы</w:t>
            </w: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600,00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50,00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250,00</w:t>
            </w:r>
          </w:p>
        </w:tc>
      </w:tr>
      <w:tr w:rsidR="00604974" w:rsidRPr="00604974" w:rsidTr="003B255F">
        <w:trPr>
          <w:trHeight w:val="495"/>
          <w:jc w:val="right"/>
        </w:trPr>
        <w:tc>
          <w:tcPr>
            <w:tcW w:w="993" w:type="dxa"/>
            <w:vMerge w:val="restart"/>
            <w:shd w:val="clear" w:color="auto" w:fill="auto"/>
            <w:vAlign w:val="center"/>
            <w:hideMark/>
          </w:tcPr>
          <w:p w:rsidR="00604974" w:rsidRPr="00604974" w:rsidRDefault="00604974" w:rsidP="00604974">
            <w:pPr>
              <w:jc w:val="center"/>
              <w:rPr>
                <w:sz w:val="20"/>
                <w:szCs w:val="20"/>
              </w:rPr>
            </w:pPr>
            <w:r w:rsidRPr="00604974">
              <w:rPr>
                <w:sz w:val="20"/>
                <w:szCs w:val="20"/>
              </w:rPr>
              <w:t> </w:t>
            </w:r>
          </w:p>
        </w:tc>
        <w:tc>
          <w:tcPr>
            <w:tcW w:w="2914" w:type="dxa"/>
            <w:vMerge w:val="restart"/>
            <w:shd w:val="clear" w:color="auto" w:fill="auto"/>
            <w:vAlign w:val="center"/>
            <w:hideMark/>
          </w:tcPr>
          <w:p w:rsidR="00604974" w:rsidRPr="00604974" w:rsidRDefault="00604974" w:rsidP="003B255F">
            <w:pPr>
              <w:jc w:val="both"/>
              <w:rPr>
                <w:bCs/>
                <w:sz w:val="20"/>
                <w:szCs w:val="20"/>
              </w:rPr>
            </w:pPr>
            <w:r w:rsidRPr="00604974">
              <w:rPr>
                <w:bCs/>
                <w:sz w:val="20"/>
                <w:szCs w:val="20"/>
              </w:rPr>
              <w:t>Итого по подпрограмме 1</w:t>
            </w:r>
          </w:p>
        </w:tc>
        <w:tc>
          <w:tcPr>
            <w:tcW w:w="1134" w:type="dxa"/>
            <w:vMerge w:val="restart"/>
            <w:shd w:val="clear" w:color="auto" w:fill="auto"/>
            <w:vAlign w:val="center"/>
            <w:hideMark/>
          </w:tcPr>
          <w:p w:rsidR="00604974" w:rsidRPr="00604974" w:rsidRDefault="00604974" w:rsidP="00604974">
            <w:pPr>
              <w:jc w:val="center"/>
              <w:rPr>
                <w:sz w:val="20"/>
                <w:szCs w:val="20"/>
              </w:rPr>
            </w:pPr>
            <w:r w:rsidRPr="00604974">
              <w:rPr>
                <w:sz w:val="20"/>
                <w:szCs w:val="20"/>
              </w:rPr>
              <w:t> </w:t>
            </w:r>
          </w:p>
        </w:tc>
        <w:tc>
          <w:tcPr>
            <w:tcW w:w="1134" w:type="dxa"/>
            <w:shd w:val="clear" w:color="auto" w:fill="auto"/>
            <w:hideMark/>
          </w:tcPr>
          <w:p w:rsidR="00604974" w:rsidRPr="00604974" w:rsidRDefault="00604974" w:rsidP="00604974">
            <w:pPr>
              <w:jc w:val="center"/>
              <w:rPr>
                <w:color w:val="282828"/>
                <w:sz w:val="20"/>
                <w:szCs w:val="20"/>
              </w:rPr>
            </w:pPr>
            <w:r w:rsidRPr="00604974">
              <w:rPr>
                <w:color w:val="282828"/>
                <w:sz w:val="20"/>
                <w:szCs w:val="20"/>
              </w:rPr>
              <w:t>всего</w:t>
            </w:r>
          </w:p>
        </w:tc>
        <w:tc>
          <w:tcPr>
            <w:tcW w:w="1134"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37477,330</w:t>
            </w:r>
          </w:p>
        </w:tc>
        <w:tc>
          <w:tcPr>
            <w:tcW w:w="993"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5 757,23</w:t>
            </w:r>
          </w:p>
        </w:tc>
        <w:tc>
          <w:tcPr>
            <w:tcW w:w="992"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5 499,70</w:t>
            </w:r>
          </w:p>
        </w:tc>
        <w:tc>
          <w:tcPr>
            <w:tcW w:w="992"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5 499,70</w:t>
            </w:r>
          </w:p>
        </w:tc>
        <w:tc>
          <w:tcPr>
            <w:tcW w:w="992"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2 302,25</w:t>
            </w:r>
          </w:p>
        </w:tc>
        <w:tc>
          <w:tcPr>
            <w:tcW w:w="993"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2 302,25</w:t>
            </w:r>
          </w:p>
        </w:tc>
        <w:tc>
          <w:tcPr>
            <w:tcW w:w="991"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2 302,25</w:t>
            </w:r>
          </w:p>
        </w:tc>
        <w:tc>
          <w:tcPr>
            <w:tcW w:w="993"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2 302,25</w:t>
            </w:r>
          </w:p>
        </w:tc>
        <w:tc>
          <w:tcPr>
            <w:tcW w:w="992"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11 511,7</w:t>
            </w:r>
          </w:p>
        </w:tc>
      </w:tr>
      <w:tr w:rsidR="00604974" w:rsidRPr="00604974" w:rsidTr="003B255F">
        <w:trPr>
          <w:trHeight w:val="510"/>
          <w:jc w:val="right"/>
        </w:trPr>
        <w:tc>
          <w:tcPr>
            <w:tcW w:w="993" w:type="dxa"/>
            <w:vMerge/>
            <w:vAlign w:val="center"/>
            <w:hideMark/>
          </w:tcPr>
          <w:p w:rsidR="00604974" w:rsidRPr="00604974" w:rsidRDefault="00604974" w:rsidP="00604974">
            <w:pPr>
              <w:rPr>
                <w:sz w:val="20"/>
                <w:szCs w:val="20"/>
              </w:rPr>
            </w:pPr>
          </w:p>
        </w:tc>
        <w:tc>
          <w:tcPr>
            <w:tcW w:w="2914" w:type="dxa"/>
            <w:vMerge/>
            <w:vAlign w:val="center"/>
            <w:hideMark/>
          </w:tcPr>
          <w:p w:rsidR="00604974" w:rsidRPr="00604974" w:rsidRDefault="00604974" w:rsidP="003B255F">
            <w:pPr>
              <w:jc w:val="both"/>
              <w:rPr>
                <w:bCs/>
                <w:sz w:val="20"/>
                <w:szCs w:val="20"/>
              </w:rPr>
            </w:pPr>
          </w:p>
        </w:tc>
        <w:tc>
          <w:tcPr>
            <w:tcW w:w="1134" w:type="dxa"/>
            <w:vMerge/>
            <w:vAlign w:val="center"/>
            <w:hideMark/>
          </w:tcPr>
          <w:p w:rsidR="00604974" w:rsidRPr="00604974" w:rsidRDefault="00604974" w:rsidP="00604974">
            <w:pPr>
              <w:rPr>
                <w:sz w:val="20"/>
                <w:szCs w:val="20"/>
              </w:rPr>
            </w:pPr>
          </w:p>
        </w:tc>
        <w:tc>
          <w:tcPr>
            <w:tcW w:w="1134" w:type="dxa"/>
            <w:shd w:val="clear" w:color="auto" w:fill="auto"/>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28 607,630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2 632,33</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2 627,30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2 627,30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2 302,25</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2 302,25</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2 302,25</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2 302,25</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11 511,7</w:t>
            </w:r>
          </w:p>
        </w:tc>
      </w:tr>
      <w:tr w:rsidR="00604974" w:rsidRPr="00604974" w:rsidTr="003B255F">
        <w:trPr>
          <w:trHeight w:val="660"/>
          <w:jc w:val="right"/>
        </w:trPr>
        <w:tc>
          <w:tcPr>
            <w:tcW w:w="993" w:type="dxa"/>
            <w:vMerge/>
            <w:vAlign w:val="center"/>
            <w:hideMark/>
          </w:tcPr>
          <w:p w:rsidR="00604974" w:rsidRPr="00604974" w:rsidRDefault="00604974" w:rsidP="00604974">
            <w:pPr>
              <w:rPr>
                <w:sz w:val="20"/>
                <w:szCs w:val="20"/>
              </w:rPr>
            </w:pPr>
          </w:p>
        </w:tc>
        <w:tc>
          <w:tcPr>
            <w:tcW w:w="2914" w:type="dxa"/>
            <w:vMerge/>
            <w:vAlign w:val="center"/>
            <w:hideMark/>
          </w:tcPr>
          <w:p w:rsidR="00604974" w:rsidRPr="00604974" w:rsidRDefault="00604974" w:rsidP="003B255F">
            <w:pPr>
              <w:jc w:val="both"/>
              <w:rPr>
                <w:bCs/>
                <w:sz w:val="20"/>
                <w:szCs w:val="20"/>
              </w:rPr>
            </w:pPr>
          </w:p>
        </w:tc>
        <w:tc>
          <w:tcPr>
            <w:tcW w:w="1134" w:type="dxa"/>
            <w:vMerge/>
            <w:vAlign w:val="center"/>
            <w:hideMark/>
          </w:tcPr>
          <w:p w:rsidR="00604974" w:rsidRPr="00604974" w:rsidRDefault="00604974" w:rsidP="00604974">
            <w:pPr>
              <w:rPr>
                <w:sz w:val="20"/>
                <w:szCs w:val="20"/>
              </w:rPr>
            </w:pPr>
          </w:p>
        </w:tc>
        <w:tc>
          <w:tcPr>
            <w:tcW w:w="1134" w:type="dxa"/>
            <w:shd w:val="clear" w:color="auto" w:fill="auto"/>
            <w:hideMark/>
          </w:tcPr>
          <w:p w:rsidR="00604974" w:rsidRPr="00604974" w:rsidRDefault="00604974" w:rsidP="00604974">
            <w:pPr>
              <w:ind w:left="-108" w:right="-108"/>
              <w:jc w:val="center"/>
              <w:rPr>
                <w:color w:val="000000"/>
                <w:sz w:val="20"/>
                <w:szCs w:val="20"/>
              </w:rPr>
            </w:pPr>
            <w:r w:rsidRPr="00604974">
              <w:rPr>
                <w:color w:val="000000"/>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8 869,700</w:t>
            </w:r>
          </w:p>
        </w:tc>
        <w:tc>
          <w:tcPr>
            <w:tcW w:w="993"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3 124,90</w:t>
            </w:r>
          </w:p>
        </w:tc>
        <w:tc>
          <w:tcPr>
            <w:tcW w:w="992"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2 872,40</w:t>
            </w:r>
          </w:p>
        </w:tc>
        <w:tc>
          <w:tcPr>
            <w:tcW w:w="992"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2 872,40</w:t>
            </w:r>
          </w:p>
        </w:tc>
        <w:tc>
          <w:tcPr>
            <w:tcW w:w="992"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0,00</w:t>
            </w:r>
          </w:p>
        </w:tc>
        <w:tc>
          <w:tcPr>
            <w:tcW w:w="993"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0,00</w:t>
            </w:r>
          </w:p>
        </w:tc>
        <w:tc>
          <w:tcPr>
            <w:tcW w:w="991"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0,00</w:t>
            </w:r>
          </w:p>
        </w:tc>
        <w:tc>
          <w:tcPr>
            <w:tcW w:w="993"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0,00</w:t>
            </w:r>
          </w:p>
        </w:tc>
        <w:tc>
          <w:tcPr>
            <w:tcW w:w="992"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0,00</w:t>
            </w:r>
          </w:p>
        </w:tc>
      </w:tr>
      <w:tr w:rsidR="00604974" w:rsidRPr="00604974" w:rsidTr="003B255F">
        <w:trPr>
          <w:trHeight w:val="345"/>
          <w:jc w:val="right"/>
        </w:trPr>
        <w:tc>
          <w:tcPr>
            <w:tcW w:w="993" w:type="dxa"/>
            <w:vMerge w:val="restart"/>
            <w:shd w:val="clear" w:color="auto" w:fill="auto"/>
            <w:vAlign w:val="center"/>
            <w:hideMark/>
          </w:tcPr>
          <w:p w:rsidR="00604974" w:rsidRPr="00604974" w:rsidRDefault="00604974" w:rsidP="00604974">
            <w:pPr>
              <w:jc w:val="center"/>
              <w:rPr>
                <w:sz w:val="20"/>
                <w:szCs w:val="20"/>
              </w:rPr>
            </w:pPr>
            <w:r w:rsidRPr="00604974">
              <w:rPr>
                <w:sz w:val="20"/>
                <w:szCs w:val="20"/>
              </w:rPr>
              <w:t> </w:t>
            </w:r>
          </w:p>
        </w:tc>
        <w:tc>
          <w:tcPr>
            <w:tcW w:w="2914" w:type="dxa"/>
            <w:vMerge w:val="restart"/>
            <w:shd w:val="clear" w:color="auto" w:fill="auto"/>
            <w:vAlign w:val="center"/>
            <w:hideMark/>
          </w:tcPr>
          <w:p w:rsidR="00604974" w:rsidRPr="00604974" w:rsidRDefault="00604974" w:rsidP="003B255F">
            <w:pPr>
              <w:jc w:val="both"/>
              <w:rPr>
                <w:color w:val="000000"/>
                <w:sz w:val="20"/>
                <w:szCs w:val="20"/>
              </w:rPr>
            </w:pPr>
            <w:r w:rsidRPr="00604974">
              <w:rPr>
                <w:color w:val="000000"/>
                <w:sz w:val="20"/>
                <w:szCs w:val="20"/>
              </w:rPr>
              <w:t>в том числе по проектам, портфелям проектов района (в том числе направленные на реализацию национальных и федеральных проектов Российской Федерации)</w:t>
            </w:r>
          </w:p>
        </w:tc>
        <w:tc>
          <w:tcPr>
            <w:tcW w:w="1134" w:type="dxa"/>
            <w:vMerge w:val="restart"/>
            <w:shd w:val="clear" w:color="auto" w:fill="auto"/>
            <w:noWrap/>
            <w:vAlign w:val="center"/>
            <w:hideMark/>
          </w:tcPr>
          <w:p w:rsidR="00604974" w:rsidRPr="00604974" w:rsidRDefault="00604974" w:rsidP="00604974">
            <w:pPr>
              <w:rPr>
                <w:rFonts w:ascii="Calibri" w:hAnsi="Calibri" w:cs="Calibri"/>
                <w:color w:val="000000"/>
                <w:sz w:val="20"/>
                <w:szCs w:val="20"/>
              </w:rPr>
            </w:pPr>
            <w:r w:rsidRPr="00604974">
              <w:rPr>
                <w:rFonts w:ascii="Calibri" w:hAnsi="Calibri" w:cs="Calibri"/>
                <w:color w:val="000000"/>
                <w:sz w:val="20"/>
                <w:szCs w:val="20"/>
              </w:rPr>
              <w:t> </w:t>
            </w:r>
          </w:p>
        </w:tc>
        <w:tc>
          <w:tcPr>
            <w:tcW w:w="1134" w:type="dxa"/>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0,00</w:t>
            </w:r>
          </w:p>
        </w:tc>
        <w:tc>
          <w:tcPr>
            <w:tcW w:w="992"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0,00</w:t>
            </w:r>
          </w:p>
        </w:tc>
        <w:tc>
          <w:tcPr>
            <w:tcW w:w="992"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0,00</w:t>
            </w:r>
          </w:p>
        </w:tc>
        <w:tc>
          <w:tcPr>
            <w:tcW w:w="992"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0,00</w:t>
            </w:r>
          </w:p>
        </w:tc>
        <w:tc>
          <w:tcPr>
            <w:tcW w:w="993"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0,00</w:t>
            </w:r>
          </w:p>
        </w:tc>
        <w:tc>
          <w:tcPr>
            <w:tcW w:w="991"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0,00</w:t>
            </w:r>
          </w:p>
        </w:tc>
        <w:tc>
          <w:tcPr>
            <w:tcW w:w="993"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0,00</w:t>
            </w:r>
          </w:p>
        </w:tc>
        <w:tc>
          <w:tcPr>
            <w:tcW w:w="992"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0,00</w:t>
            </w:r>
          </w:p>
        </w:tc>
      </w:tr>
      <w:tr w:rsidR="00604974" w:rsidRPr="00604974" w:rsidTr="003B255F">
        <w:trPr>
          <w:trHeight w:val="495"/>
          <w:jc w:val="right"/>
        </w:trPr>
        <w:tc>
          <w:tcPr>
            <w:tcW w:w="993" w:type="dxa"/>
            <w:vMerge/>
            <w:vAlign w:val="center"/>
            <w:hideMark/>
          </w:tcPr>
          <w:p w:rsidR="00604974" w:rsidRPr="00604974" w:rsidRDefault="00604974" w:rsidP="00604974">
            <w:pPr>
              <w:rPr>
                <w:sz w:val="20"/>
                <w:szCs w:val="20"/>
              </w:rPr>
            </w:pPr>
          </w:p>
        </w:tc>
        <w:tc>
          <w:tcPr>
            <w:tcW w:w="2914" w:type="dxa"/>
            <w:vMerge/>
            <w:vAlign w:val="center"/>
            <w:hideMark/>
          </w:tcPr>
          <w:p w:rsidR="00604974" w:rsidRPr="00604974" w:rsidRDefault="00604974" w:rsidP="00604974">
            <w:pPr>
              <w:rPr>
                <w:color w:val="000000"/>
                <w:sz w:val="20"/>
                <w:szCs w:val="20"/>
              </w:rPr>
            </w:pPr>
          </w:p>
        </w:tc>
        <w:tc>
          <w:tcPr>
            <w:tcW w:w="1134" w:type="dxa"/>
            <w:vMerge/>
            <w:vAlign w:val="center"/>
            <w:hideMark/>
          </w:tcPr>
          <w:p w:rsidR="00604974" w:rsidRPr="00604974" w:rsidRDefault="00604974" w:rsidP="00604974">
            <w:pPr>
              <w:rPr>
                <w:rFonts w:ascii="Calibri" w:hAnsi="Calibri" w:cs="Calibri"/>
                <w:color w:val="000000"/>
                <w:sz w:val="20"/>
                <w:szCs w:val="20"/>
              </w:rPr>
            </w:pP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r>
      <w:tr w:rsidR="00604974" w:rsidRPr="00604974" w:rsidTr="003B255F">
        <w:trPr>
          <w:trHeight w:val="720"/>
          <w:jc w:val="right"/>
        </w:trPr>
        <w:tc>
          <w:tcPr>
            <w:tcW w:w="993" w:type="dxa"/>
            <w:vMerge/>
            <w:vAlign w:val="center"/>
            <w:hideMark/>
          </w:tcPr>
          <w:p w:rsidR="00604974" w:rsidRPr="00604974" w:rsidRDefault="00604974" w:rsidP="00604974">
            <w:pPr>
              <w:rPr>
                <w:sz w:val="20"/>
                <w:szCs w:val="20"/>
              </w:rPr>
            </w:pPr>
          </w:p>
        </w:tc>
        <w:tc>
          <w:tcPr>
            <w:tcW w:w="2914" w:type="dxa"/>
            <w:vMerge/>
            <w:vAlign w:val="center"/>
            <w:hideMark/>
          </w:tcPr>
          <w:p w:rsidR="00604974" w:rsidRPr="00604974" w:rsidRDefault="00604974" w:rsidP="00604974">
            <w:pPr>
              <w:rPr>
                <w:color w:val="000000"/>
                <w:sz w:val="20"/>
                <w:szCs w:val="20"/>
              </w:rPr>
            </w:pPr>
          </w:p>
        </w:tc>
        <w:tc>
          <w:tcPr>
            <w:tcW w:w="1134" w:type="dxa"/>
            <w:vMerge/>
            <w:vAlign w:val="center"/>
            <w:hideMark/>
          </w:tcPr>
          <w:p w:rsidR="00604974" w:rsidRPr="00604974" w:rsidRDefault="00604974" w:rsidP="00604974">
            <w:pPr>
              <w:rPr>
                <w:rFonts w:ascii="Calibri" w:hAnsi="Calibri" w:cs="Calibri"/>
                <w:color w:val="000000"/>
                <w:sz w:val="20"/>
                <w:szCs w:val="20"/>
              </w:rPr>
            </w:pPr>
          </w:p>
        </w:tc>
        <w:tc>
          <w:tcPr>
            <w:tcW w:w="1134" w:type="dxa"/>
            <w:shd w:val="clear" w:color="auto" w:fill="auto"/>
            <w:vAlign w:val="center"/>
            <w:hideMark/>
          </w:tcPr>
          <w:p w:rsidR="00604974" w:rsidRPr="00604974" w:rsidRDefault="00604974" w:rsidP="00604974">
            <w:pPr>
              <w:ind w:left="-108" w:right="-108"/>
              <w:jc w:val="center"/>
              <w:rPr>
                <w:color w:val="000000"/>
                <w:sz w:val="20"/>
                <w:szCs w:val="20"/>
              </w:rPr>
            </w:pPr>
            <w:r w:rsidRPr="00604974">
              <w:rPr>
                <w:color w:val="000000"/>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0,000</w:t>
            </w:r>
          </w:p>
        </w:tc>
        <w:tc>
          <w:tcPr>
            <w:tcW w:w="993"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 </w:t>
            </w:r>
          </w:p>
        </w:tc>
        <w:tc>
          <w:tcPr>
            <w:tcW w:w="992"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 </w:t>
            </w:r>
          </w:p>
        </w:tc>
        <w:tc>
          <w:tcPr>
            <w:tcW w:w="992"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 </w:t>
            </w:r>
          </w:p>
        </w:tc>
        <w:tc>
          <w:tcPr>
            <w:tcW w:w="992"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 </w:t>
            </w:r>
          </w:p>
        </w:tc>
        <w:tc>
          <w:tcPr>
            <w:tcW w:w="993"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 </w:t>
            </w:r>
          </w:p>
        </w:tc>
        <w:tc>
          <w:tcPr>
            <w:tcW w:w="991"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 </w:t>
            </w:r>
          </w:p>
        </w:tc>
        <w:tc>
          <w:tcPr>
            <w:tcW w:w="993"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 </w:t>
            </w:r>
          </w:p>
        </w:tc>
        <w:tc>
          <w:tcPr>
            <w:tcW w:w="992" w:type="dxa"/>
            <w:shd w:val="clear" w:color="auto" w:fill="auto"/>
            <w:noWrap/>
            <w:vAlign w:val="center"/>
            <w:hideMark/>
          </w:tcPr>
          <w:p w:rsidR="00604974" w:rsidRPr="00604974" w:rsidRDefault="00604974" w:rsidP="00604974">
            <w:pPr>
              <w:jc w:val="center"/>
              <w:rPr>
                <w:bCs/>
                <w:sz w:val="20"/>
                <w:szCs w:val="20"/>
              </w:rPr>
            </w:pPr>
            <w:r w:rsidRPr="00604974">
              <w:rPr>
                <w:bCs/>
                <w:sz w:val="20"/>
                <w:szCs w:val="20"/>
              </w:rPr>
              <w:t> </w:t>
            </w:r>
          </w:p>
        </w:tc>
      </w:tr>
      <w:tr w:rsidR="00604974" w:rsidRPr="00604974" w:rsidTr="003B255F">
        <w:trPr>
          <w:trHeight w:val="435"/>
          <w:jc w:val="right"/>
        </w:trPr>
        <w:tc>
          <w:tcPr>
            <w:tcW w:w="15247" w:type="dxa"/>
            <w:gridSpan w:val="13"/>
            <w:shd w:val="clear" w:color="auto" w:fill="auto"/>
            <w:vAlign w:val="center"/>
            <w:hideMark/>
          </w:tcPr>
          <w:p w:rsidR="00604974" w:rsidRPr="00604974" w:rsidRDefault="00604974" w:rsidP="00604974">
            <w:pPr>
              <w:jc w:val="center"/>
              <w:rPr>
                <w:b/>
                <w:bCs/>
                <w:color w:val="282828"/>
                <w:sz w:val="20"/>
                <w:szCs w:val="20"/>
              </w:rPr>
            </w:pPr>
            <w:r w:rsidRPr="00604974">
              <w:rPr>
                <w:b/>
                <w:bCs/>
                <w:color w:val="282828"/>
                <w:sz w:val="20"/>
                <w:szCs w:val="20"/>
              </w:rPr>
              <w:t>Подпрограмма 2</w:t>
            </w:r>
            <w:r w:rsidR="003B255F">
              <w:rPr>
                <w:b/>
                <w:bCs/>
                <w:color w:val="282828"/>
                <w:sz w:val="20"/>
                <w:szCs w:val="20"/>
              </w:rPr>
              <w:t xml:space="preserve">. </w:t>
            </w:r>
            <w:r w:rsidRPr="00604974">
              <w:rPr>
                <w:b/>
                <w:bCs/>
                <w:color w:val="282828"/>
                <w:sz w:val="20"/>
                <w:szCs w:val="20"/>
              </w:rPr>
              <w:t>Развитие агропромышленного комплекса и рынков сельскохозяйственной продукции, сырья и продовольствия  в Нижневартовском районе</w:t>
            </w:r>
          </w:p>
        </w:tc>
      </w:tr>
      <w:tr w:rsidR="00604974" w:rsidRPr="00604974" w:rsidTr="003B255F">
        <w:trPr>
          <w:trHeight w:val="435"/>
          <w:jc w:val="right"/>
        </w:trPr>
        <w:tc>
          <w:tcPr>
            <w:tcW w:w="993" w:type="dxa"/>
            <w:vMerge w:val="restart"/>
            <w:shd w:val="clear" w:color="auto" w:fill="auto"/>
            <w:vAlign w:val="center"/>
            <w:hideMark/>
          </w:tcPr>
          <w:p w:rsidR="00604974" w:rsidRPr="00604974" w:rsidRDefault="00604974" w:rsidP="003B255F">
            <w:pPr>
              <w:jc w:val="center"/>
              <w:rPr>
                <w:bCs/>
                <w:color w:val="282828"/>
                <w:sz w:val="20"/>
                <w:szCs w:val="20"/>
              </w:rPr>
            </w:pPr>
            <w:r w:rsidRPr="00604974">
              <w:rPr>
                <w:bCs/>
                <w:color w:val="282828"/>
                <w:sz w:val="20"/>
                <w:szCs w:val="20"/>
              </w:rPr>
              <w:t>2.1.</w:t>
            </w:r>
          </w:p>
        </w:tc>
        <w:tc>
          <w:tcPr>
            <w:tcW w:w="2914" w:type="dxa"/>
            <w:vMerge w:val="restart"/>
            <w:shd w:val="clear" w:color="auto" w:fill="auto"/>
            <w:vAlign w:val="center"/>
            <w:hideMark/>
          </w:tcPr>
          <w:p w:rsidR="00604974" w:rsidRPr="00604974" w:rsidRDefault="00604974" w:rsidP="003B255F">
            <w:pPr>
              <w:jc w:val="both"/>
              <w:rPr>
                <w:bCs/>
                <w:color w:val="282828"/>
                <w:sz w:val="20"/>
                <w:szCs w:val="20"/>
              </w:rPr>
            </w:pPr>
            <w:r w:rsidRPr="00604974">
              <w:rPr>
                <w:bCs/>
                <w:color w:val="282828"/>
                <w:sz w:val="20"/>
                <w:szCs w:val="20"/>
              </w:rPr>
              <w:t xml:space="preserve">Содействие развитию </w:t>
            </w:r>
            <w:r w:rsidRPr="00604974">
              <w:rPr>
                <w:bCs/>
                <w:color w:val="282828"/>
                <w:sz w:val="20"/>
                <w:szCs w:val="20"/>
              </w:rPr>
              <w:lastRenderedPageBreak/>
              <w:t>производства мясного и молочного производства (2.1)</w:t>
            </w:r>
          </w:p>
        </w:tc>
        <w:tc>
          <w:tcPr>
            <w:tcW w:w="1134" w:type="dxa"/>
            <w:vMerge w:val="restart"/>
            <w:shd w:val="clear" w:color="auto" w:fill="auto"/>
            <w:vAlign w:val="center"/>
            <w:hideMark/>
          </w:tcPr>
          <w:p w:rsidR="00604974" w:rsidRPr="00604974" w:rsidRDefault="00604974" w:rsidP="00604974">
            <w:pPr>
              <w:ind w:left="-108" w:right="-108"/>
              <w:jc w:val="center"/>
              <w:rPr>
                <w:bCs/>
                <w:color w:val="282828"/>
                <w:sz w:val="20"/>
                <w:szCs w:val="20"/>
              </w:rPr>
            </w:pPr>
            <w:r w:rsidRPr="00604974">
              <w:rPr>
                <w:bCs/>
                <w:color w:val="282828"/>
                <w:sz w:val="20"/>
                <w:szCs w:val="20"/>
              </w:rPr>
              <w:lastRenderedPageBreak/>
              <w:t>ОМП и СХ,</w:t>
            </w:r>
            <w:r w:rsidRPr="00604974">
              <w:rPr>
                <w:bCs/>
                <w:color w:val="282828"/>
                <w:sz w:val="20"/>
                <w:szCs w:val="20"/>
              </w:rPr>
              <w:br/>
            </w:r>
            <w:r w:rsidRPr="00604974">
              <w:rPr>
                <w:bCs/>
                <w:color w:val="282828"/>
                <w:sz w:val="20"/>
                <w:szCs w:val="20"/>
              </w:rPr>
              <w:lastRenderedPageBreak/>
              <w:t>администрации городских и сельских поселений района (по согласованию)</w:t>
            </w:r>
          </w:p>
        </w:tc>
        <w:tc>
          <w:tcPr>
            <w:tcW w:w="1134" w:type="dxa"/>
            <w:shd w:val="clear" w:color="auto" w:fill="auto"/>
            <w:vAlign w:val="center"/>
            <w:hideMark/>
          </w:tcPr>
          <w:p w:rsidR="00604974" w:rsidRPr="00604974" w:rsidRDefault="00604974" w:rsidP="00604974">
            <w:pPr>
              <w:jc w:val="center"/>
              <w:rPr>
                <w:bCs/>
                <w:color w:val="000000"/>
                <w:sz w:val="20"/>
                <w:szCs w:val="20"/>
              </w:rPr>
            </w:pPr>
            <w:r w:rsidRPr="00604974">
              <w:rPr>
                <w:bCs/>
                <w:color w:val="000000"/>
                <w:sz w:val="20"/>
                <w:szCs w:val="20"/>
              </w:rPr>
              <w:lastRenderedPageBreak/>
              <w:t>всего</w:t>
            </w:r>
          </w:p>
        </w:tc>
        <w:tc>
          <w:tcPr>
            <w:tcW w:w="1134"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224 020,0</w:t>
            </w:r>
          </w:p>
        </w:tc>
        <w:tc>
          <w:tcPr>
            <w:tcW w:w="993"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75 340,0</w:t>
            </w:r>
          </w:p>
        </w:tc>
        <w:tc>
          <w:tcPr>
            <w:tcW w:w="992"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74 340,0</w:t>
            </w:r>
          </w:p>
        </w:tc>
        <w:tc>
          <w:tcPr>
            <w:tcW w:w="992"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74 340,0</w:t>
            </w:r>
          </w:p>
        </w:tc>
        <w:tc>
          <w:tcPr>
            <w:tcW w:w="992"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1"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r>
      <w:tr w:rsidR="00604974" w:rsidRPr="00604974" w:rsidTr="003B255F">
        <w:trPr>
          <w:trHeight w:val="525"/>
          <w:jc w:val="right"/>
        </w:trPr>
        <w:tc>
          <w:tcPr>
            <w:tcW w:w="993" w:type="dxa"/>
            <w:vMerge/>
            <w:vAlign w:val="center"/>
            <w:hideMark/>
          </w:tcPr>
          <w:p w:rsidR="00604974" w:rsidRPr="00604974" w:rsidRDefault="00604974" w:rsidP="003B255F">
            <w:pPr>
              <w:jc w:val="center"/>
              <w:rPr>
                <w:bCs/>
                <w:color w:val="282828"/>
                <w:sz w:val="20"/>
                <w:szCs w:val="20"/>
              </w:rPr>
            </w:pPr>
          </w:p>
        </w:tc>
        <w:tc>
          <w:tcPr>
            <w:tcW w:w="2914" w:type="dxa"/>
            <w:vMerge/>
            <w:vAlign w:val="center"/>
            <w:hideMark/>
          </w:tcPr>
          <w:p w:rsidR="00604974" w:rsidRPr="00604974" w:rsidRDefault="00604974" w:rsidP="003B255F">
            <w:pPr>
              <w:jc w:val="both"/>
              <w:rPr>
                <w:bCs/>
                <w:color w:val="282828"/>
                <w:sz w:val="20"/>
                <w:szCs w:val="20"/>
              </w:rPr>
            </w:pPr>
          </w:p>
        </w:tc>
        <w:tc>
          <w:tcPr>
            <w:tcW w:w="1134" w:type="dxa"/>
            <w:vMerge/>
            <w:vAlign w:val="center"/>
            <w:hideMark/>
          </w:tcPr>
          <w:p w:rsidR="00604974" w:rsidRPr="00604974" w:rsidRDefault="00604974" w:rsidP="00604974">
            <w:pPr>
              <w:rPr>
                <w:bCs/>
                <w:color w:val="282828"/>
                <w:sz w:val="20"/>
                <w:szCs w:val="20"/>
              </w:rPr>
            </w:pPr>
          </w:p>
        </w:tc>
        <w:tc>
          <w:tcPr>
            <w:tcW w:w="1134"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местный бюджет</w:t>
            </w:r>
          </w:p>
        </w:tc>
        <w:tc>
          <w:tcPr>
            <w:tcW w:w="1134"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1000,0</w:t>
            </w:r>
          </w:p>
        </w:tc>
        <w:tc>
          <w:tcPr>
            <w:tcW w:w="993"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1000,0</w:t>
            </w:r>
          </w:p>
        </w:tc>
        <w:tc>
          <w:tcPr>
            <w:tcW w:w="992"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1"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r>
      <w:tr w:rsidR="00604974" w:rsidRPr="00604974" w:rsidTr="003B255F">
        <w:trPr>
          <w:trHeight w:val="645"/>
          <w:jc w:val="right"/>
        </w:trPr>
        <w:tc>
          <w:tcPr>
            <w:tcW w:w="993" w:type="dxa"/>
            <w:vMerge/>
            <w:vAlign w:val="center"/>
            <w:hideMark/>
          </w:tcPr>
          <w:p w:rsidR="00604974" w:rsidRPr="00604974" w:rsidRDefault="00604974" w:rsidP="003B255F">
            <w:pPr>
              <w:jc w:val="center"/>
              <w:rPr>
                <w:bCs/>
                <w:color w:val="282828"/>
                <w:sz w:val="20"/>
                <w:szCs w:val="20"/>
              </w:rPr>
            </w:pPr>
          </w:p>
        </w:tc>
        <w:tc>
          <w:tcPr>
            <w:tcW w:w="2914" w:type="dxa"/>
            <w:vMerge/>
            <w:vAlign w:val="center"/>
            <w:hideMark/>
          </w:tcPr>
          <w:p w:rsidR="00604974" w:rsidRPr="00604974" w:rsidRDefault="00604974" w:rsidP="003B255F">
            <w:pPr>
              <w:jc w:val="both"/>
              <w:rPr>
                <w:bCs/>
                <w:color w:val="282828"/>
                <w:sz w:val="20"/>
                <w:szCs w:val="20"/>
              </w:rPr>
            </w:pPr>
          </w:p>
        </w:tc>
        <w:tc>
          <w:tcPr>
            <w:tcW w:w="1134" w:type="dxa"/>
            <w:vMerge/>
            <w:vAlign w:val="center"/>
            <w:hideMark/>
          </w:tcPr>
          <w:p w:rsidR="00604974" w:rsidRPr="00604974" w:rsidRDefault="00604974" w:rsidP="00604974">
            <w:pPr>
              <w:rPr>
                <w:bCs/>
                <w:color w:val="282828"/>
                <w:sz w:val="20"/>
                <w:szCs w:val="20"/>
              </w:rPr>
            </w:pPr>
          </w:p>
        </w:tc>
        <w:tc>
          <w:tcPr>
            <w:tcW w:w="1134" w:type="dxa"/>
            <w:shd w:val="clear" w:color="auto" w:fill="auto"/>
            <w:vAlign w:val="center"/>
            <w:hideMark/>
          </w:tcPr>
          <w:p w:rsidR="00604974" w:rsidRPr="00604974" w:rsidRDefault="00604974" w:rsidP="003352D2">
            <w:pPr>
              <w:autoSpaceDE w:val="0"/>
              <w:autoSpaceDN w:val="0"/>
              <w:adjustRightInd w:val="0"/>
              <w:ind w:left="-108" w:right="-108"/>
              <w:jc w:val="center"/>
              <w:rPr>
                <w:bCs/>
                <w:color w:val="000000"/>
                <w:sz w:val="20"/>
                <w:szCs w:val="20"/>
              </w:rPr>
            </w:pPr>
            <w:r w:rsidRPr="00604974">
              <w:rPr>
                <w:bCs/>
                <w:sz w:val="20"/>
                <w:szCs w:val="20"/>
              </w:rPr>
              <w:t>в том числе безвозмездные поступления физических и юридических лиц</w:t>
            </w:r>
          </w:p>
        </w:tc>
        <w:tc>
          <w:tcPr>
            <w:tcW w:w="1134"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1 000,0</w:t>
            </w:r>
          </w:p>
        </w:tc>
        <w:tc>
          <w:tcPr>
            <w:tcW w:w="993"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1 000,0</w:t>
            </w:r>
          </w:p>
        </w:tc>
        <w:tc>
          <w:tcPr>
            <w:tcW w:w="992" w:type="dxa"/>
            <w:shd w:val="clear" w:color="auto" w:fill="auto"/>
            <w:vAlign w:val="center"/>
            <w:hideMark/>
          </w:tcPr>
          <w:p w:rsidR="00604974" w:rsidRPr="00604974" w:rsidRDefault="00604974" w:rsidP="00604974">
            <w:pPr>
              <w:jc w:val="center"/>
              <w:rPr>
                <w:bCs/>
                <w:color w:val="282828"/>
                <w:sz w:val="20"/>
                <w:szCs w:val="20"/>
              </w:rPr>
            </w:pPr>
          </w:p>
        </w:tc>
        <w:tc>
          <w:tcPr>
            <w:tcW w:w="992" w:type="dxa"/>
            <w:shd w:val="clear" w:color="auto" w:fill="auto"/>
            <w:vAlign w:val="center"/>
            <w:hideMark/>
          </w:tcPr>
          <w:p w:rsidR="00604974" w:rsidRPr="00604974" w:rsidRDefault="00604974" w:rsidP="00604974">
            <w:pPr>
              <w:jc w:val="center"/>
              <w:rPr>
                <w:bCs/>
                <w:color w:val="282828"/>
                <w:sz w:val="20"/>
                <w:szCs w:val="20"/>
              </w:rPr>
            </w:pPr>
          </w:p>
        </w:tc>
        <w:tc>
          <w:tcPr>
            <w:tcW w:w="992" w:type="dxa"/>
            <w:shd w:val="clear" w:color="auto" w:fill="auto"/>
            <w:vAlign w:val="center"/>
            <w:hideMark/>
          </w:tcPr>
          <w:p w:rsidR="00604974" w:rsidRPr="00604974" w:rsidRDefault="00604974" w:rsidP="00604974">
            <w:pPr>
              <w:jc w:val="center"/>
              <w:rPr>
                <w:bCs/>
                <w:color w:val="282828"/>
                <w:sz w:val="20"/>
                <w:szCs w:val="20"/>
              </w:rPr>
            </w:pPr>
          </w:p>
        </w:tc>
        <w:tc>
          <w:tcPr>
            <w:tcW w:w="993" w:type="dxa"/>
            <w:shd w:val="clear" w:color="auto" w:fill="auto"/>
            <w:vAlign w:val="center"/>
            <w:hideMark/>
          </w:tcPr>
          <w:p w:rsidR="00604974" w:rsidRPr="00604974" w:rsidRDefault="00604974" w:rsidP="00604974">
            <w:pPr>
              <w:jc w:val="center"/>
              <w:rPr>
                <w:bCs/>
                <w:color w:val="282828"/>
                <w:sz w:val="20"/>
                <w:szCs w:val="20"/>
              </w:rPr>
            </w:pPr>
          </w:p>
        </w:tc>
        <w:tc>
          <w:tcPr>
            <w:tcW w:w="991" w:type="dxa"/>
            <w:shd w:val="clear" w:color="auto" w:fill="auto"/>
            <w:vAlign w:val="center"/>
            <w:hideMark/>
          </w:tcPr>
          <w:p w:rsidR="00604974" w:rsidRPr="00604974" w:rsidRDefault="00604974" w:rsidP="00604974">
            <w:pPr>
              <w:jc w:val="center"/>
              <w:rPr>
                <w:bCs/>
                <w:color w:val="282828"/>
                <w:sz w:val="20"/>
                <w:szCs w:val="20"/>
              </w:rPr>
            </w:pPr>
          </w:p>
        </w:tc>
        <w:tc>
          <w:tcPr>
            <w:tcW w:w="993" w:type="dxa"/>
            <w:shd w:val="clear" w:color="auto" w:fill="auto"/>
            <w:vAlign w:val="center"/>
            <w:hideMark/>
          </w:tcPr>
          <w:p w:rsidR="00604974" w:rsidRPr="00604974" w:rsidRDefault="00604974" w:rsidP="00604974">
            <w:pPr>
              <w:jc w:val="center"/>
              <w:rPr>
                <w:bCs/>
                <w:color w:val="282828"/>
                <w:sz w:val="20"/>
                <w:szCs w:val="20"/>
              </w:rPr>
            </w:pPr>
          </w:p>
        </w:tc>
        <w:tc>
          <w:tcPr>
            <w:tcW w:w="992" w:type="dxa"/>
            <w:shd w:val="clear" w:color="auto" w:fill="auto"/>
            <w:vAlign w:val="center"/>
            <w:hideMark/>
          </w:tcPr>
          <w:p w:rsidR="00604974" w:rsidRPr="00604974" w:rsidRDefault="00604974" w:rsidP="00604974">
            <w:pPr>
              <w:jc w:val="center"/>
              <w:rPr>
                <w:bCs/>
                <w:color w:val="282828"/>
                <w:sz w:val="20"/>
                <w:szCs w:val="20"/>
              </w:rPr>
            </w:pPr>
          </w:p>
        </w:tc>
      </w:tr>
      <w:tr w:rsidR="00604974" w:rsidRPr="00604974" w:rsidTr="003B255F">
        <w:trPr>
          <w:trHeight w:val="645"/>
          <w:jc w:val="right"/>
        </w:trPr>
        <w:tc>
          <w:tcPr>
            <w:tcW w:w="993" w:type="dxa"/>
            <w:vMerge/>
            <w:vAlign w:val="center"/>
            <w:hideMark/>
          </w:tcPr>
          <w:p w:rsidR="00604974" w:rsidRPr="00604974" w:rsidRDefault="00604974" w:rsidP="003B255F">
            <w:pPr>
              <w:jc w:val="center"/>
              <w:rPr>
                <w:bCs/>
                <w:color w:val="282828"/>
                <w:sz w:val="20"/>
                <w:szCs w:val="20"/>
              </w:rPr>
            </w:pPr>
          </w:p>
        </w:tc>
        <w:tc>
          <w:tcPr>
            <w:tcW w:w="2914" w:type="dxa"/>
            <w:vMerge/>
            <w:vAlign w:val="center"/>
            <w:hideMark/>
          </w:tcPr>
          <w:p w:rsidR="00604974" w:rsidRPr="00604974" w:rsidRDefault="00604974" w:rsidP="003B255F">
            <w:pPr>
              <w:jc w:val="both"/>
              <w:rPr>
                <w:bCs/>
                <w:color w:val="282828"/>
                <w:sz w:val="20"/>
                <w:szCs w:val="20"/>
              </w:rPr>
            </w:pPr>
          </w:p>
        </w:tc>
        <w:tc>
          <w:tcPr>
            <w:tcW w:w="1134" w:type="dxa"/>
            <w:vMerge/>
            <w:vAlign w:val="center"/>
            <w:hideMark/>
          </w:tcPr>
          <w:p w:rsidR="00604974" w:rsidRPr="00604974" w:rsidRDefault="00604974" w:rsidP="00604974">
            <w:pPr>
              <w:rPr>
                <w:bCs/>
                <w:color w:val="282828"/>
                <w:sz w:val="20"/>
                <w:szCs w:val="20"/>
              </w:rPr>
            </w:pPr>
          </w:p>
        </w:tc>
        <w:tc>
          <w:tcPr>
            <w:tcW w:w="1134" w:type="dxa"/>
            <w:shd w:val="clear" w:color="auto" w:fill="auto"/>
            <w:vAlign w:val="center"/>
            <w:hideMark/>
          </w:tcPr>
          <w:p w:rsidR="00604974" w:rsidRPr="00604974" w:rsidRDefault="00604974" w:rsidP="00604974">
            <w:pPr>
              <w:ind w:left="-108" w:right="-108"/>
              <w:jc w:val="center"/>
              <w:rPr>
                <w:bCs/>
                <w:color w:val="000000"/>
                <w:sz w:val="20"/>
                <w:szCs w:val="20"/>
              </w:rPr>
            </w:pPr>
            <w:r w:rsidRPr="00604974">
              <w:rPr>
                <w:bCs/>
                <w:color w:val="000000"/>
                <w:sz w:val="20"/>
                <w:szCs w:val="20"/>
              </w:rPr>
              <w:t>бюджет автономного округа</w:t>
            </w:r>
          </w:p>
        </w:tc>
        <w:tc>
          <w:tcPr>
            <w:tcW w:w="1134"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223 020,0</w:t>
            </w:r>
          </w:p>
        </w:tc>
        <w:tc>
          <w:tcPr>
            <w:tcW w:w="993"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74 340,0</w:t>
            </w:r>
          </w:p>
        </w:tc>
        <w:tc>
          <w:tcPr>
            <w:tcW w:w="992"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74 340,0</w:t>
            </w:r>
          </w:p>
        </w:tc>
        <w:tc>
          <w:tcPr>
            <w:tcW w:w="992"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74 340,0</w:t>
            </w:r>
          </w:p>
        </w:tc>
        <w:tc>
          <w:tcPr>
            <w:tcW w:w="992"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1"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r>
      <w:tr w:rsidR="00604974" w:rsidRPr="00604974" w:rsidTr="003B255F">
        <w:trPr>
          <w:trHeight w:val="525"/>
          <w:jc w:val="right"/>
        </w:trPr>
        <w:tc>
          <w:tcPr>
            <w:tcW w:w="993" w:type="dxa"/>
            <w:vMerge w:val="restart"/>
            <w:shd w:val="clear" w:color="auto" w:fill="auto"/>
            <w:noWrap/>
            <w:vAlign w:val="center"/>
            <w:hideMark/>
          </w:tcPr>
          <w:p w:rsidR="00604974" w:rsidRPr="00604974" w:rsidRDefault="00604974" w:rsidP="003B255F">
            <w:pPr>
              <w:jc w:val="center"/>
              <w:rPr>
                <w:color w:val="000000"/>
                <w:sz w:val="20"/>
                <w:szCs w:val="20"/>
              </w:rPr>
            </w:pPr>
            <w:r w:rsidRPr="00604974">
              <w:rPr>
                <w:color w:val="000000"/>
                <w:sz w:val="20"/>
                <w:szCs w:val="20"/>
              </w:rPr>
              <w:t>2.1.1.</w:t>
            </w:r>
          </w:p>
        </w:tc>
        <w:tc>
          <w:tcPr>
            <w:tcW w:w="2914" w:type="dxa"/>
            <w:vMerge w:val="restart"/>
            <w:shd w:val="clear" w:color="auto" w:fill="auto"/>
            <w:vAlign w:val="center"/>
            <w:hideMark/>
          </w:tcPr>
          <w:p w:rsidR="00604974" w:rsidRPr="00604974" w:rsidRDefault="00604974" w:rsidP="003B255F">
            <w:pPr>
              <w:jc w:val="both"/>
              <w:rPr>
                <w:color w:val="000000"/>
                <w:sz w:val="20"/>
                <w:szCs w:val="20"/>
              </w:rPr>
            </w:pPr>
            <w:r w:rsidRPr="00604974">
              <w:rPr>
                <w:color w:val="000000"/>
                <w:sz w:val="20"/>
                <w:szCs w:val="20"/>
              </w:rPr>
              <w:t>Субсидии на поддержку животноводства, переработки и реализации продукции животноводства</w:t>
            </w:r>
          </w:p>
        </w:tc>
        <w:tc>
          <w:tcPr>
            <w:tcW w:w="1134" w:type="dxa"/>
            <w:vMerge w:val="restart"/>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1134" w:type="dxa"/>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223 020,00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74 340,0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74 340,0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74 340,0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r>
      <w:tr w:rsidR="00604974" w:rsidRPr="00604974" w:rsidTr="003B255F">
        <w:trPr>
          <w:trHeight w:val="450"/>
          <w:jc w:val="right"/>
        </w:trPr>
        <w:tc>
          <w:tcPr>
            <w:tcW w:w="993" w:type="dxa"/>
            <w:vMerge/>
            <w:vAlign w:val="center"/>
            <w:hideMark/>
          </w:tcPr>
          <w:p w:rsidR="00604974" w:rsidRPr="00604974" w:rsidRDefault="00604974" w:rsidP="003B255F">
            <w:pPr>
              <w:jc w:val="center"/>
              <w:rPr>
                <w:color w:val="000000"/>
                <w:sz w:val="20"/>
                <w:szCs w:val="20"/>
              </w:rPr>
            </w:pPr>
          </w:p>
        </w:tc>
        <w:tc>
          <w:tcPr>
            <w:tcW w:w="2914" w:type="dxa"/>
            <w:vMerge/>
            <w:vAlign w:val="center"/>
            <w:hideMark/>
          </w:tcPr>
          <w:p w:rsidR="00604974" w:rsidRPr="00604974" w:rsidRDefault="00604974" w:rsidP="003B255F">
            <w:pPr>
              <w:jc w:val="both"/>
              <w:rPr>
                <w:color w:val="000000"/>
                <w:sz w:val="20"/>
                <w:szCs w:val="20"/>
              </w:rPr>
            </w:pPr>
          </w:p>
        </w:tc>
        <w:tc>
          <w:tcPr>
            <w:tcW w:w="1134" w:type="dxa"/>
            <w:vMerge/>
            <w:vAlign w:val="center"/>
            <w:hideMark/>
          </w:tcPr>
          <w:p w:rsidR="00604974" w:rsidRPr="00604974" w:rsidRDefault="00604974" w:rsidP="00604974">
            <w:pPr>
              <w:rPr>
                <w:color w:val="282828"/>
                <w:sz w:val="20"/>
                <w:szCs w:val="20"/>
              </w:rPr>
            </w:pP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r>
      <w:tr w:rsidR="00604974" w:rsidRPr="00604974" w:rsidTr="003B255F">
        <w:trPr>
          <w:trHeight w:val="645"/>
          <w:jc w:val="right"/>
        </w:trPr>
        <w:tc>
          <w:tcPr>
            <w:tcW w:w="993" w:type="dxa"/>
            <w:vMerge/>
            <w:vAlign w:val="center"/>
            <w:hideMark/>
          </w:tcPr>
          <w:p w:rsidR="00604974" w:rsidRPr="00604974" w:rsidRDefault="00604974" w:rsidP="003B255F">
            <w:pPr>
              <w:jc w:val="center"/>
              <w:rPr>
                <w:color w:val="000000"/>
                <w:sz w:val="20"/>
                <w:szCs w:val="20"/>
              </w:rPr>
            </w:pPr>
          </w:p>
        </w:tc>
        <w:tc>
          <w:tcPr>
            <w:tcW w:w="2914" w:type="dxa"/>
            <w:vMerge/>
            <w:vAlign w:val="center"/>
            <w:hideMark/>
          </w:tcPr>
          <w:p w:rsidR="00604974" w:rsidRPr="00604974" w:rsidRDefault="00604974" w:rsidP="003B255F">
            <w:pPr>
              <w:jc w:val="both"/>
              <w:rPr>
                <w:color w:val="000000"/>
                <w:sz w:val="20"/>
                <w:szCs w:val="20"/>
              </w:rPr>
            </w:pPr>
          </w:p>
        </w:tc>
        <w:tc>
          <w:tcPr>
            <w:tcW w:w="1134" w:type="dxa"/>
            <w:vMerge/>
            <w:vAlign w:val="center"/>
            <w:hideMark/>
          </w:tcPr>
          <w:p w:rsidR="00604974" w:rsidRPr="00604974" w:rsidRDefault="00604974" w:rsidP="00604974">
            <w:pPr>
              <w:rPr>
                <w:color w:val="282828"/>
                <w:sz w:val="20"/>
                <w:szCs w:val="20"/>
              </w:rPr>
            </w:pPr>
          </w:p>
        </w:tc>
        <w:tc>
          <w:tcPr>
            <w:tcW w:w="1134" w:type="dxa"/>
            <w:shd w:val="clear" w:color="auto" w:fill="auto"/>
            <w:vAlign w:val="center"/>
            <w:hideMark/>
          </w:tcPr>
          <w:p w:rsidR="00604974" w:rsidRPr="00604974" w:rsidRDefault="00604974" w:rsidP="00604974">
            <w:pPr>
              <w:ind w:left="-108" w:right="-108"/>
              <w:jc w:val="center"/>
              <w:rPr>
                <w:color w:val="000000"/>
                <w:sz w:val="20"/>
                <w:szCs w:val="20"/>
              </w:rPr>
            </w:pPr>
            <w:r w:rsidRPr="00604974">
              <w:rPr>
                <w:color w:val="000000"/>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223 020,00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74 340,0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74 340,0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74 340,0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r>
      <w:tr w:rsidR="00604974" w:rsidRPr="00604974" w:rsidTr="003B255F">
        <w:trPr>
          <w:trHeight w:val="465"/>
          <w:jc w:val="right"/>
        </w:trPr>
        <w:tc>
          <w:tcPr>
            <w:tcW w:w="993" w:type="dxa"/>
            <w:vMerge w:val="restart"/>
            <w:shd w:val="clear" w:color="auto" w:fill="auto"/>
            <w:noWrap/>
            <w:vAlign w:val="center"/>
            <w:hideMark/>
          </w:tcPr>
          <w:p w:rsidR="00604974" w:rsidRPr="00604974" w:rsidRDefault="00604974" w:rsidP="003B255F">
            <w:pPr>
              <w:jc w:val="center"/>
              <w:rPr>
                <w:color w:val="282828"/>
                <w:sz w:val="20"/>
                <w:szCs w:val="20"/>
              </w:rPr>
            </w:pPr>
            <w:r w:rsidRPr="00604974">
              <w:rPr>
                <w:color w:val="282828"/>
                <w:sz w:val="20"/>
                <w:szCs w:val="20"/>
              </w:rPr>
              <w:t>2.1.2.</w:t>
            </w:r>
          </w:p>
        </w:tc>
        <w:tc>
          <w:tcPr>
            <w:tcW w:w="2914" w:type="dxa"/>
            <w:vMerge w:val="restart"/>
            <w:shd w:val="clear" w:color="auto" w:fill="auto"/>
            <w:vAlign w:val="center"/>
            <w:hideMark/>
          </w:tcPr>
          <w:p w:rsidR="00604974" w:rsidRPr="00604974" w:rsidRDefault="00604974" w:rsidP="003B255F">
            <w:pPr>
              <w:jc w:val="both"/>
              <w:rPr>
                <w:color w:val="282828"/>
                <w:sz w:val="20"/>
                <w:szCs w:val="20"/>
              </w:rPr>
            </w:pPr>
            <w:r w:rsidRPr="00604974">
              <w:rPr>
                <w:color w:val="282828"/>
                <w:sz w:val="20"/>
                <w:szCs w:val="20"/>
              </w:rPr>
              <w:t xml:space="preserve">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 </w:t>
            </w:r>
          </w:p>
        </w:tc>
        <w:tc>
          <w:tcPr>
            <w:tcW w:w="1134" w:type="dxa"/>
            <w:vMerge w:val="restart"/>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1134" w:type="dxa"/>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r>
      <w:tr w:rsidR="00604974" w:rsidRPr="00604974" w:rsidTr="003B255F">
        <w:trPr>
          <w:trHeight w:val="465"/>
          <w:jc w:val="right"/>
        </w:trPr>
        <w:tc>
          <w:tcPr>
            <w:tcW w:w="993" w:type="dxa"/>
            <w:vMerge/>
            <w:vAlign w:val="center"/>
            <w:hideMark/>
          </w:tcPr>
          <w:p w:rsidR="00604974" w:rsidRPr="00604974" w:rsidRDefault="00604974" w:rsidP="003B255F">
            <w:pPr>
              <w:jc w:val="cente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282828"/>
                <w:sz w:val="20"/>
                <w:szCs w:val="20"/>
              </w:rPr>
            </w:pP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690"/>
          <w:jc w:val="right"/>
        </w:trPr>
        <w:tc>
          <w:tcPr>
            <w:tcW w:w="993" w:type="dxa"/>
            <w:vMerge/>
            <w:vAlign w:val="center"/>
            <w:hideMark/>
          </w:tcPr>
          <w:p w:rsidR="00604974" w:rsidRPr="00604974" w:rsidRDefault="00604974" w:rsidP="003B255F">
            <w:pPr>
              <w:jc w:val="cente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282828"/>
                <w:sz w:val="20"/>
                <w:szCs w:val="20"/>
              </w:rPr>
            </w:pPr>
          </w:p>
        </w:tc>
        <w:tc>
          <w:tcPr>
            <w:tcW w:w="1134" w:type="dxa"/>
            <w:shd w:val="clear" w:color="auto" w:fill="auto"/>
            <w:vAlign w:val="center"/>
            <w:hideMark/>
          </w:tcPr>
          <w:p w:rsidR="00604974" w:rsidRPr="00604974" w:rsidRDefault="00604974" w:rsidP="00604974">
            <w:pPr>
              <w:ind w:left="-108" w:right="-108"/>
              <w:jc w:val="center"/>
              <w:rPr>
                <w:color w:val="000000"/>
                <w:sz w:val="20"/>
                <w:szCs w:val="20"/>
              </w:rPr>
            </w:pPr>
            <w:r w:rsidRPr="00604974">
              <w:rPr>
                <w:color w:val="000000"/>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480"/>
          <w:jc w:val="right"/>
        </w:trPr>
        <w:tc>
          <w:tcPr>
            <w:tcW w:w="993" w:type="dxa"/>
            <w:vMerge w:val="restart"/>
            <w:shd w:val="clear" w:color="auto" w:fill="auto"/>
            <w:noWrap/>
            <w:vAlign w:val="center"/>
            <w:hideMark/>
          </w:tcPr>
          <w:p w:rsidR="00604974" w:rsidRPr="00604974" w:rsidRDefault="00604974" w:rsidP="003B255F">
            <w:pPr>
              <w:jc w:val="center"/>
              <w:rPr>
                <w:color w:val="282828"/>
                <w:sz w:val="20"/>
                <w:szCs w:val="20"/>
              </w:rPr>
            </w:pPr>
            <w:r w:rsidRPr="00604974">
              <w:rPr>
                <w:color w:val="282828"/>
                <w:sz w:val="20"/>
                <w:szCs w:val="20"/>
              </w:rPr>
              <w:t>2.1.3.</w:t>
            </w:r>
          </w:p>
        </w:tc>
        <w:tc>
          <w:tcPr>
            <w:tcW w:w="2914" w:type="dxa"/>
            <w:vMerge w:val="restart"/>
            <w:shd w:val="clear" w:color="auto" w:fill="auto"/>
            <w:vAlign w:val="center"/>
            <w:hideMark/>
          </w:tcPr>
          <w:p w:rsidR="00604974" w:rsidRPr="00604974" w:rsidRDefault="00604974" w:rsidP="003B255F">
            <w:pPr>
              <w:jc w:val="both"/>
              <w:rPr>
                <w:color w:val="282828"/>
                <w:sz w:val="20"/>
                <w:szCs w:val="20"/>
              </w:rPr>
            </w:pPr>
            <w:r w:rsidRPr="00604974">
              <w:rPr>
                <w:color w:val="282828"/>
                <w:sz w:val="20"/>
                <w:szCs w:val="20"/>
              </w:rPr>
              <w:t>Компенсация части затрат на воспроизводство сельскохозяйственных животных в личных подсобных хозяйствах жителей района</w:t>
            </w:r>
          </w:p>
        </w:tc>
        <w:tc>
          <w:tcPr>
            <w:tcW w:w="1134" w:type="dxa"/>
            <w:vMerge w:val="restart"/>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1134" w:type="dxa"/>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r>
      <w:tr w:rsidR="00604974" w:rsidRPr="00604974" w:rsidTr="003B255F">
        <w:trPr>
          <w:trHeight w:val="525"/>
          <w:jc w:val="right"/>
        </w:trPr>
        <w:tc>
          <w:tcPr>
            <w:tcW w:w="993" w:type="dxa"/>
            <w:vMerge/>
            <w:vAlign w:val="center"/>
            <w:hideMark/>
          </w:tcPr>
          <w:p w:rsidR="00604974" w:rsidRPr="00604974" w:rsidRDefault="00604974" w:rsidP="003B255F">
            <w:pPr>
              <w:jc w:val="cente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282828"/>
                <w:sz w:val="20"/>
                <w:szCs w:val="20"/>
              </w:rPr>
            </w:pP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735"/>
          <w:jc w:val="right"/>
        </w:trPr>
        <w:tc>
          <w:tcPr>
            <w:tcW w:w="993" w:type="dxa"/>
            <w:vMerge/>
            <w:vAlign w:val="center"/>
            <w:hideMark/>
          </w:tcPr>
          <w:p w:rsidR="00604974" w:rsidRPr="00604974" w:rsidRDefault="00604974" w:rsidP="003B255F">
            <w:pPr>
              <w:jc w:val="cente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282828"/>
                <w:sz w:val="20"/>
                <w:szCs w:val="20"/>
              </w:rPr>
            </w:pPr>
          </w:p>
        </w:tc>
        <w:tc>
          <w:tcPr>
            <w:tcW w:w="1134" w:type="dxa"/>
            <w:shd w:val="clear" w:color="auto" w:fill="auto"/>
            <w:vAlign w:val="center"/>
            <w:hideMark/>
          </w:tcPr>
          <w:p w:rsidR="00604974" w:rsidRPr="00604974" w:rsidRDefault="00604974" w:rsidP="00604974">
            <w:pPr>
              <w:ind w:left="-108" w:right="-108"/>
              <w:jc w:val="center"/>
              <w:rPr>
                <w:color w:val="000000"/>
                <w:sz w:val="20"/>
                <w:szCs w:val="20"/>
              </w:rPr>
            </w:pPr>
            <w:r w:rsidRPr="00604974">
              <w:rPr>
                <w:color w:val="000000"/>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735"/>
          <w:jc w:val="right"/>
        </w:trPr>
        <w:tc>
          <w:tcPr>
            <w:tcW w:w="993" w:type="dxa"/>
            <w:vMerge w:val="restart"/>
            <w:shd w:val="clear" w:color="auto" w:fill="auto"/>
            <w:noWrap/>
            <w:vAlign w:val="center"/>
            <w:hideMark/>
          </w:tcPr>
          <w:p w:rsidR="00604974" w:rsidRPr="00604974" w:rsidRDefault="00604974" w:rsidP="003B255F">
            <w:pPr>
              <w:jc w:val="center"/>
              <w:rPr>
                <w:color w:val="282828"/>
                <w:sz w:val="20"/>
                <w:szCs w:val="20"/>
              </w:rPr>
            </w:pPr>
            <w:r w:rsidRPr="00604974">
              <w:rPr>
                <w:color w:val="282828"/>
                <w:sz w:val="20"/>
                <w:szCs w:val="20"/>
              </w:rPr>
              <w:t>2.1.4.</w:t>
            </w:r>
          </w:p>
        </w:tc>
        <w:tc>
          <w:tcPr>
            <w:tcW w:w="2914" w:type="dxa"/>
            <w:vMerge w:val="restart"/>
            <w:shd w:val="clear" w:color="auto" w:fill="auto"/>
            <w:vAlign w:val="center"/>
            <w:hideMark/>
          </w:tcPr>
          <w:p w:rsidR="00604974" w:rsidRPr="00604974" w:rsidRDefault="00604974" w:rsidP="003B255F">
            <w:pPr>
              <w:jc w:val="both"/>
              <w:rPr>
                <w:color w:val="282828"/>
                <w:sz w:val="20"/>
                <w:szCs w:val="20"/>
              </w:rPr>
            </w:pPr>
            <w:r w:rsidRPr="00604974">
              <w:rPr>
                <w:bCs/>
                <w:sz w:val="20"/>
                <w:szCs w:val="20"/>
              </w:rPr>
              <w:t xml:space="preserve">Иные межбюджетные трансферты </w:t>
            </w:r>
            <w:r w:rsidRPr="00604974">
              <w:rPr>
                <w:color w:val="282828"/>
                <w:sz w:val="20"/>
                <w:szCs w:val="20"/>
              </w:rPr>
              <w:t xml:space="preserve">на развитие пушного клеточного </w:t>
            </w:r>
            <w:r w:rsidRPr="00604974">
              <w:rPr>
                <w:color w:val="282828"/>
                <w:sz w:val="20"/>
                <w:szCs w:val="20"/>
              </w:rPr>
              <w:lastRenderedPageBreak/>
              <w:t xml:space="preserve">звероводства </w:t>
            </w:r>
          </w:p>
        </w:tc>
        <w:tc>
          <w:tcPr>
            <w:tcW w:w="1134" w:type="dxa"/>
            <w:vMerge w:val="restart"/>
            <w:shd w:val="clear" w:color="auto" w:fill="auto"/>
            <w:vAlign w:val="center"/>
            <w:hideMark/>
          </w:tcPr>
          <w:p w:rsidR="00604974" w:rsidRPr="00604974" w:rsidRDefault="00604974" w:rsidP="00604974">
            <w:pPr>
              <w:ind w:left="-108" w:right="-108"/>
              <w:jc w:val="center"/>
              <w:rPr>
                <w:color w:val="282828"/>
                <w:sz w:val="20"/>
                <w:szCs w:val="20"/>
              </w:rPr>
            </w:pPr>
            <w:r w:rsidRPr="00604974">
              <w:rPr>
                <w:color w:val="282828"/>
                <w:sz w:val="20"/>
                <w:szCs w:val="20"/>
              </w:rPr>
              <w:lastRenderedPageBreak/>
              <w:br/>
              <w:t xml:space="preserve">администрации </w:t>
            </w:r>
            <w:r w:rsidRPr="00604974">
              <w:rPr>
                <w:color w:val="282828"/>
                <w:sz w:val="20"/>
                <w:szCs w:val="20"/>
              </w:rPr>
              <w:lastRenderedPageBreak/>
              <w:t>городских и сельских поселений района</w:t>
            </w:r>
            <w:r w:rsidRPr="00604974">
              <w:rPr>
                <w:color w:val="282828"/>
                <w:sz w:val="20"/>
                <w:szCs w:val="20"/>
              </w:rPr>
              <w:br/>
            </w:r>
          </w:p>
        </w:tc>
        <w:tc>
          <w:tcPr>
            <w:tcW w:w="1134" w:type="dxa"/>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lastRenderedPageBreak/>
              <w:t>всего</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1 000,00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1 000,00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735"/>
          <w:jc w:val="right"/>
        </w:trPr>
        <w:tc>
          <w:tcPr>
            <w:tcW w:w="993" w:type="dxa"/>
            <w:vMerge/>
            <w:vAlign w:val="center"/>
            <w:hideMark/>
          </w:tcPr>
          <w:p w:rsidR="00604974" w:rsidRPr="00604974" w:rsidRDefault="00604974" w:rsidP="003B255F">
            <w:pPr>
              <w:jc w:val="cente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282828"/>
                <w:sz w:val="20"/>
                <w:szCs w:val="20"/>
              </w:rPr>
            </w:pP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1 000,00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1 000,00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735"/>
          <w:jc w:val="right"/>
        </w:trPr>
        <w:tc>
          <w:tcPr>
            <w:tcW w:w="993" w:type="dxa"/>
            <w:vMerge/>
            <w:vAlign w:val="center"/>
            <w:hideMark/>
          </w:tcPr>
          <w:p w:rsidR="00604974" w:rsidRPr="00604974" w:rsidRDefault="00604974" w:rsidP="003B255F">
            <w:pPr>
              <w:jc w:val="cente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282828"/>
                <w:sz w:val="20"/>
                <w:szCs w:val="20"/>
              </w:rPr>
            </w:pPr>
          </w:p>
        </w:tc>
        <w:tc>
          <w:tcPr>
            <w:tcW w:w="1134" w:type="dxa"/>
            <w:shd w:val="clear" w:color="auto" w:fill="auto"/>
            <w:vAlign w:val="center"/>
            <w:hideMark/>
          </w:tcPr>
          <w:p w:rsidR="00604974" w:rsidRPr="00604974" w:rsidRDefault="00604974" w:rsidP="003352D2">
            <w:pPr>
              <w:autoSpaceDE w:val="0"/>
              <w:autoSpaceDN w:val="0"/>
              <w:adjustRightInd w:val="0"/>
              <w:ind w:left="-108" w:right="-108"/>
              <w:jc w:val="center"/>
              <w:rPr>
                <w:bCs/>
                <w:sz w:val="20"/>
                <w:szCs w:val="20"/>
              </w:rPr>
            </w:pPr>
            <w:r w:rsidRPr="00604974">
              <w:rPr>
                <w:bCs/>
                <w:sz w:val="20"/>
                <w:szCs w:val="20"/>
              </w:rPr>
              <w:t>в том числе безвозмездные поступления физических и юридических лиц</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1 000,00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1 000,00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555"/>
          <w:jc w:val="right"/>
        </w:trPr>
        <w:tc>
          <w:tcPr>
            <w:tcW w:w="993" w:type="dxa"/>
            <w:vMerge w:val="restart"/>
            <w:shd w:val="clear" w:color="auto" w:fill="auto"/>
            <w:noWrap/>
            <w:vAlign w:val="center"/>
            <w:hideMark/>
          </w:tcPr>
          <w:p w:rsidR="00604974" w:rsidRPr="00604974" w:rsidRDefault="00604974" w:rsidP="003B255F">
            <w:pPr>
              <w:jc w:val="center"/>
              <w:rPr>
                <w:bCs/>
                <w:color w:val="282828"/>
                <w:sz w:val="20"/>
                <w:szCs w:val="20"/>
              </w:rPr>
            </w:pPr>
            <w:r w:rsidRPr="00604974">
              <w:rPr>
                <w:bCs/>
                <w:color w:val="282828"/>
                <w:sz w:val="20"/>
                <w:szCs w:val="20"/>
              </w:rPr>
              <w:t>2.2.</w:t>
            </w:r>
          </w:p>
        </w:tc>
        <w:tc>
          <w:tcPr>
            <w:tcW w:w="2914" w:type="dxa"/>
            <w:vMerge w:val="restart"/>
            <w:shd w:val="clear" w:color="auto" w:fill="auto"/>
            <w:vAlign w:val="center"/>
            <w:hideMark/>
          </w:tcPr>
          <w:p w:rsidR="00604974" w:rsidRPr="00604974" w:rsidRDefault="00604974" w:rsidP="003B255F">
            <w:pPr>
              <w:jc w:val="both"/>
              <w:rPr>
                <w:bCs/>
                <w:color w:val="000000"/>
                <w:sz w:val="20"/>
                <w:szCs w:val="20"/>
              </w:rPr>
            </w:pPr>
            <w:r w:rsidRPr="00604974">
              <w:rPr>
                <w:bCs/>
                <w:color w:val="000000"/>
                <w:sz w:val="20"/>
                <w:szCs w:val="20"/>
              </w:rPr>
              <w:t>Создание условий для развития сельскохозяйственной деятельности малых форм хозяйствования (2.1)</w:t>
            </w:r>
          </w:p>
        </w:tc>
        <w:tc>
          <w:tcPr>
            <w:tcW w:w="1134" w:type="dxa"/>
            <w:vMerge w:val="restart"/>
            <w:shd w:val="clear" w:color="auto" w:fill="auto"/>
            <w:vAlign w:val="center"/>
            <w:hideMark/>
          </w:tcPr>
          <w:p w:rsidR="00604974" w:rsidRPr="00604974" w:rsidRDefault="00604974" w:rsidP="00604974">
            <w:pPr>
              <w:jc w:val="center"/>
              <w:rPr>
                <w:bCs/>
                <w:color w:val="000000"/>
                <w:sz w:val="20"/>
                <w:szCs w:val="20"/>
              </w:rPr>
            </w:pPr>
            <w:r w:rsidRPr="00604974">
              <w:rPr>
                <w:bCs/>
                <w:color w:val="000000"/>
                <w:sz w:val="20"/>
                <w:szCs w:val="20"/>
              </w:rPr>
              <w:t>ОМП и СХ</w:t>
            </w:r>
          </w:p>
        </w:tc>
        <w:tc>
          <w:tcPr>
            <w:tcW w:w="1134" w:type="dxa"/>
            <w:shd w:val="clear" w:color="auto" w:fill="auto"/>
            <w:hideMark/>
          </w:tcPr>
          <w:p w:rsidR="00604974" w:rsidRPr="00604974" w:rsidRDefault="00604974" w:rsidP="00604974">
            <w:pPr>
              <w:jc w:val="center"/>
              <w:rPr>
                <w:bCs/>
                <w:color w:val="000000"/>
                <w:sz w:val="20"/>
                <w:szCs w:val="20"/>
              </w:rPr>
            </w:pPr>
            <w:r w:rsidRPr="00604974">
              <w:rPr>
                <w:bCs/>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12 120,00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1 010,00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1 010,00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1 010,00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1 010,00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1 010,00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1 010,00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1 010,00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5 050,00</w:t>
            </w:r>
          </w:p>
        </w:tc>
      </w:tr>
      <w:tr w:rsidR="00604974" w:rsidRPr="00604974" w:rsidTr="003B255F">
        <w:trPr>
          <w:trHeight w:val="525"/>
          <w:jc w:val="right"/>
        </w:trPr>
        <w:tc>
          <w:tcPr>
            <w:tcW w:w="993" w:type="dxa"/>
            <w:vMerge/>
            <w:vAlign w:val="center"/>
            <w:hideMark/>
          </w:tcPr>
          <w:p w:rsidR="00604974" w:rsidRPr="00604974" w:rsidRDefault="00604974" w:rsidP="003B255F">
            <w:pPr>
              <w:jc w:val="center"/>
              <w:rPr>
                <w:bCs/>
                <w:color w:val="282828"/>
                <w:sz w:val="20"/>
                <w:szCs w:val="20"/>
              </w:rPr>
            </w:pPr>
          </w:p>
        </w:tc>
        <w:tc>
          <w:tcPr>
            <w:tcW w:w="2914" w:type="dxa"/>
            <w:vMerge/>
            <w:vAlign w:val="center"/>
            <w:hideMark/>
          </w:tcPr>
          <w:p w:rsidR="00604974" w:rsidRPr="00604974" w:rsidRDefault="00604974" w:rsidP="003B255F">
            <w:pPr>
              <w:jc w:val="both"/>
              <w:rPr>
                <w:bCs/>
                <w:color w:val="000000"/>
                <w:sz w:val="20"/>
                <w:szCs w:val="20"/>
              </w:rPr>
            </w:pPr>
          </w:p>
        </w:tc>
        <w:tc>
          <w:tcPr>
            <w:tcW w:w="1134" w:type="dxa"/>
            <w:vMerge/>
            <w:vAlign w:val="center"/>
            <w:hideMark/>
          </w:tcPr>
          <w:p w:rsidR="00604974" w:rsidRPr="00604974" w:rsidRDefault="00604974" w:rsidP="00604974">
            <w:pPr>
              <w:rPr>
                <w:bCs/>
                <w:color w:val="000000"/>
                <w:sz w:val="20"/>
                <w:szCs w:val="20"/>
              </w:rPr>
            </w:pPr>
          </w:p>
        </w:tc>
        <w:tc>
          <w:tcPr>
            <w:tcW w:w="1134" w:type="dxa"/>
            <w:shd w:val="clear" w:color="auto" w:fill="auto"/>
            <w:hideMark/>
          </w:tcPr>
          <w:p w:rsidR="00604974" w:rsidRPr="00604974" w:rsidRDefault="00604974" w:rsidP="00604974">
            <w:pPr>
              <w:jc w:val="center"/>
              <w:rPr>
                <w:bCs/>
                <w:color w:val="282828"/>
                <w:sz w:val="20"/>
                <w:szCs w:val="20"/>
              </w:rPr>
            </w:pPr>
            <w:r w:rsidRPr="00604974">
              <w:rPr>
                <w:bCs/>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12 120,00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1 010,00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1 010,00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1 010,00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1 010,00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1 010,00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1 010,00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1 010,00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5 050,00</w:t>
            </w:r>
          </w:p>
        </w:tc>
      </w:tr>
      <w:tr w:rsidR="00604974" w:rsidRPr="00604974" w:rsidTr="003B255F">
        <w:trPr>
          <w:trHeight w:val="675"/>
          <w:jc w:val="right"/>
        </w:trPr>
        <w:tc>
          <w:tcPr>
            <w:tcW w:w="993" w:type="dxa"/>
            <w:vMerge/>
            <w:vAlign w:val="center"/>
            <w:hideMark/>
          </w:tcPr>
          <w:p w:rsidR="00604974" w:rsidRPr="00604974" w:rsidRDefault="00604974" w:rsidP="003B255F">
            <w:pPr>
              <w:jc w:val="center"/>
              <w:rPr>
                <w:bCs/>
                <w:color w:val="282828"/>
                <w:sz w:val="20"/>
                <w:szCs w:val="20"/>
              </w:rPr>
            </w:pPr>
          </w:p>
        </w:tc>
        <w:tc>
          <w:tcPr>
            <w:tcW w:w="2914" w:type="dxa"/>
            <w:vMerge/>
            <w:vAlign w:val="center"/>
            <w:hideMark/>
          </w:tcPr>
          <w:p w:rsidR="00604974" w:rsidRPr="00604974" w:rsidRDefault="00604974" w:rsidP="003B255F">
            <w:pPr>
              <w:jc w:val="both"/>
              <w:rPr>
                <w:bCs/>
                <w:color w:val="000000"/>
                <w:sz w:val="20"/>
                <w:szCs w:val="20"/>
              </w:rPr>
            </w:pPr>
          </w:p>
        </w:tc>
        <w:tc>
          <w:tcPr>
            <w:tcW w:w="1134" w:type="dxa"/>
            <w:vMerge/>
            <w:vAlign w:val="center"/>
            <w:hideMark/>
          </w:tcPr>
          <w:p w:rsidR="00604974" w:rsidRPr="00604974" w:rsidRDefault="00604974" w:rsidP="00604974">
            <w:pPr>
              <w:rPr>
                <w:bCs/>
                <w:color w:val="000000"/>
                <w:sz w:val="20"/>
                <w:szCs w:val="20"/>
              </w:rPr>
            </w:pPr>
          </w:p>
        </w:tc>
        <w:tc>
          <w:tcPr>
            <w:tcW w:w="1134" w:type="dxa"/>
            <w:shd w:val="clear" w:color="auto" w:fill="auto"/>
            <w:hideMark/>
          </w:tcPr>
          <w:p w:rsidR="00604974" w:rsidRPr="00604974" w:rsidRDefault="00604974" w:rsidP="00604974">
            <w:pPr>
              <w:ind w:left="-108" w:right="-108"/>
              <w:jc w:val="center"/>
              <w:rPr>
                <w:bCs/>
                <w:color w:val="000000"/>
                <w:sz w:val="20"/>
                <w:szCs w:val="20"/>
              </w:rPr>
            </w:pPr>
            <w:r w:rsidRPr="00604974">
              <w:rPr>
                <w:bCs/>
                <w:color w:val="000000"/>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r>
      <w:tr w:rsidR="00604974" w:rsidRPr="00604974" w:rsidTr="003B255F">
        <w:trPr>
          <w:trHeight w:val="540"/>
          <w:jc w:val="right"/>
        </w:trPr>
        <w:tc>
          <w:tcPr>
            <w:tcW w:w="993" w:type="dxa"/>
            <w:vMerge w:val="restart"/>
            <w:shd w:val="clear" w:color="auto" w:fill="auto"/>
            <w:noWrap/>
            <w:vAlign w:val="center"/>
            <w:hideMark/>
          </w:tcPr>
          <w:p w:rsidR="00604974" w:rsidRPr="00604974" w:rsidRDefault="00604974" w:rsidP="003B255F">
            <w:pPr>
              <w:jc w:val="center"/>
              <w:rPr>
                <w:color w:val="282828"/>
                <w:sz w:val="20"/>
                <w:szCs w:val="20"/>
              </w:rPr>
            </w:pPr>
            <w:r w:rsidRPr="00604974">
              <w:rPr>
                <w:color w:val="282828"/>
                <w:sz w:val="20"/>
                <w:szCs w:val="20"/>
              </w:rPr>
              <w:t>2.2.1.</w:t>
            </w:r>
          </w:p>
        </w:tc>
        <w:tc>
          <w:tcPr>
            <w:tcW w:w="2914" w:type="dxa"/>
            <w:vMerge w:val="restart"/>
            <w:shd w:val="clear" w:color="auto" w:fill="auto"/>
            <w:vAlign w:val="center"/>
            <w:hideMark/>
          </w:tcPr>
          <w:p w:rsidR="00604974" w:rsidRPr="00604974" w:rsidRDefault="00604974" w:rsidP="003B255F">
            <w:pPr>
              <w:jc w:val="both"/>
              <w:rPr>
                <w:color w:val="282828"/>
                <w:sz w:val="20"/>
                <w:szCs w:val="20"/>
              </w:rPr>
            </w:pPr>
            <w:r w:rsidRPr="00604974">
              <w:rPr>
                <w:color w:val="282828"/>
                <w:sz w:val="20"/>
                <w:szCs w:val="20"/>
              </w:rPr>
              <w:t xml:space="preserve">Субсидирование на возмещение части затрат на развитие материально-технической базы (за исключением личных подсобных хозяйств) </w:t>
            </w:r>
          </w:p>
        </w:tc>
        <w:tc>
          <w:tcPr>
            <w:tcW w:w="1134" w:type="dxa"/>
            <w:vMerge w:val="restart"/>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1134" w:type="dxa"/>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r>
      <w:tr w:rsidR="00604974" w:rsidRPr="00604974" w:rsidTr="003B255F">
        <w:trPr>
          <w:trHeight w:val="570"/>
          <w:jc w:val="right"/>
        </w:trPr>
        <w:tc>
          <w:tcPr>
            <w:tcW w:w="993" w:type="dxa"/>
            <w:vMerge/>
            <w:vAlign w:val="center"/>
            <w:hideMark/>
          </w:tcPr>
          <w:p w:rsidR="00604974" w:rsidRPr="00604974" w:rsidRDefault="00604974" w:rsidP="003B255F">
            <w:pPr>
              <w:jc w:val="cente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282828"/>
                <w:sz w:val="20"/>
                <w:szCs w:val="20"/>
              </w:rPr>
            </w:pP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bottom"/>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bottom"/>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bottom"/>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bottom"/>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3" w:type="dxa"/>
            <w:shd w:val="clear" w:color="auto" w:fill="auto"/>
            <w:noWrap/>
            <w:vAlign w:val="bottom"/>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1" w:type="dxa"/>
            <w:shd w:val="clear" w:color="auto" w:fill="auto"/>
            <w:noWrap/>
            <w:vAlign w:val="bottom"/>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3" w:type="dxa"/>
            <w:shd w:val="clear" w:color="auto" w:fill="auto"/>
            <w:noWrap/>
            <w:vAlign w:val="bottom"/>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bottom"/>
            <w:hideMark/>
          </w:tcPr>
          <w:p w:rsidR="00604974" w:rsidRPr="00604974" w:rsidRDefault="00604974" w:rsidP="00604974">
            <w:pPr>
              <w:jc w:val="center"/>
              <w:rPr>
                <w:bCs/>
                <w:color w:val="282828"/>
                <w:sz w:val="20"/>
                <w:szCs w:val="20"/>
              </w:rPr>
            </w:pPr>
            <w:r w:rsidRPr="00604974">
              <w:rPr>
                <w:bCs/>
                <w:color w:val="282828"/>
                <w:sz w:val="20"/>
                <w:szCs w:val="20"/>
              </w:rPr>
              <w:t> </w:t>
            </w:r>
          </w:p>
        </w:tc>
      </w:tr>
      <w:tr w:rsidR="00604974" w:rsidRPr="00604974" w:rsidTr="003B255F">
        <w:trPr>
          <w:trHeight w:val="720"/>
          <w:jc w:val="right"/>
        </w:trPr>
        <w:tc>
          <w:tcPr>
            <w:tcW w:w="993" w:type="dxa"/>
            <w:vMerge/>
            <w:vAlign w:val="center"/>
            <w:hideMark/>
          </w:tcPr>
          <w:p w:rsidR="00604974" w:rsidRPr="00604974" w:rsidRDefault="00604974" w:rsidP="003B255F">
            <w:pPr>
              <w:jc w:val="cente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282828"/>
                <w:sz w:val="20"/>
                <w:szCs w:val="20"/>
              </w:rPr>
            </w:pPr>
          </w:p>
        </w:tc>
        <w:tc>
          <w:tcPr>
            <w:tcW w:w="1134" w:type="dxa"/>
            <w:shd w:val="clear" w:color="auto" w:fill="auto"/>
            <w:vAlign w:val="center"/>
            <w:hideMark/>
          </w:tcPr>
          <w:p w:rsidR="00604974" w:rsidRPr="00604974" w:rsidRDefault="00604974" w:rsidP="00604974">
            <w:pPr>
              <w:ind w:left="-108" w:right="-108"/>
              <w:jc w:val="center"/>
              <w:rPr>
                <w:color w:val="000000"/>
                <w:sz w:val="20"/>
                <w:szCs w:val="20"/>
              </w:rPr>
            </w:pPr>
            <w:r w:rsidRPr="00604974">
              <w:rPr>
                <w:color w:val="000000"/>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r>
      <w:tr w:rsidR="00604974" w:rsidRPr="00604974" w:rsidTr="003B255F">
        <w:trPr>
          <w:trHeight w:val="525"/>
          <w:jc w:val="right"/>
        </w:trPr>
        <w:tc>
          <w:tcPr>
            <w:tcW w:w="993" w:type="dxa"/>
            <w:vMerge w:val="restart"/>
            <w:shd w:val="clear" w:color="auto" w:fill="auto"/>
            <w:noWrap/>
            <w:vAlign w:val="center"/>
            <w:hideMark/>
          </w:tcPr>
          <w:p w:rsidR="00604974" w:rsidRPr="00604974" w:rsidRDefault="00604974" w:rsidP="003B255F">
            <w:pPr>
              <w:jc w:val="center"/>
              <w:rPr>
                <w:color w:val="282828"/>
                <w:sz w:val="20"/>
                <w:szCs w:val="20"/>
              </w:rPr>
            </w:pPr>
            <w:r w:rsidRPr="00604974">
              <w:rPr>
                <w:color w:val="282828"/>
                <w:sz w:val="20"/>
                <w:szCs w:val="20"/>
              </w:rPr>
              <w:t>2.2.2.</w:t>
            </w:r>
          </w:p>
        </w:tc>
        <w:tc>
          <w:tcPr>
            <w:tcW w:w="2914" w:type="dxa"/>
            <w:vMerge w:val="restart"/>
            <w:shd w:val="clear" w:color="auto" w:fill="auto"/>
            <w:vAlign w:val="center"/>
            <w:hideMark/>
          </w:tcPr>
          <w:p w:rsidR="00604974" w:rsidRPr="00604974" w:rsidRDefault="00604974" w:rsidP="003B255F">
            <w:pPr>
              <w:jc w:val="both"/>
              <w:rPr>
                <w:color w:val="282828"/>
                <w:sz w:val="20"/>
                <w:szCs w:val="20"/>
              </w:rPr>
            </w:pPr>
            <w:r w:rsidRPr="00604974">
              <w:rPr>
                <w:color w:val="282828"/>
                <w:sz w:val="20"/>
                <w:szCs w:val="20"/>
              </w:rPr>
              <w:t>Субсидирование на возмещение части затрат (расходов) на уплату за пользование электроэнергией</w:t>
            </w:r>
          </w:p>
        </w:tc>
        <w:tc>
          <w:tcPr>
            <w:tcW w:w="1134" w:type="dxa"/>
            <w:vMerge w:val="restart"/>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1134" w:type="dxa"/>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12 120,00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1 010,00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1 010,00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1 010,00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1 010,00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1 010,00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1 010,00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1 010,00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5 050,00</w:t>
            </w:r>
          </w:p>
        </w:tc>
      </w:tr>
      <w:tr w:rsidR="00604974" w:rsidRPr="00604974" w:rsidTr="003B255F">
        <w:trPr>
          <w:trHeight w:val="540"/>
          <w:jc w:val="right"/>
        </w:trPr>
        <w:tc>
          <w:tcPr>
            <w:tcW w:w="993" w:type="dxa"/>
            <w:vMerge/>
            <w:vAlign w:val="center"/>
            <w:hideMark/>
          </w:tcPr>
          <w:p w:rsidR="00604974" w:rsidRPr="00604974" w:rsidRDefault="00604974" w:rsidP="003B255F">
            <w:pPr>
              <w:jc w:val="cente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282828"/>
                <w:sz w:val="20"/>
                <w:szCs w:val="20"/>
              </w:rPr>
            </w:pP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12 120,00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1 010,00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1 010,00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1 010,00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1 010,00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1 010,00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1 010,00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1 010,00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5 050,00</w:t>
            </w:r>
          </w:p>
        </w:tc>
      </w:tr>
      <w:tr w:rsidR="00604974" w:rsidRPr="00604974" w:rsidTr="003B255F">
        <w:trPr>
          <w:trHeight w:val="735"/>
          <w:jc w:val="right"/>
        </w:trPr>
        <w:tc>
          <w:tcPr>
            <w:tcW w:w="993" w:type="dxa"/>
            <w:vMerge/>
            <w:vAlign w:val="center"/>
            <w:hideMark/>
          </w:tcPr>
          <w:p w:rsidR="00604974" w:rsidRPr="00604974" w:rsidRDefault="00604974" w:rsidP="003B255F">
            <w:pPr>
              <w:jc w:val="cente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282828"/>
                <w:sz w:val="20"/>
                <w:szCs w:val="20"/>
              </w:rPr>
            </w:pPr>
          </w:p>
        </w:tc>
        <w:tc>
          <w:tcPr>
            <w:tcW w:w="1134" w:type="dxa"/>
            <w:shd w:val="clear" w:color="auto" w:fill="auto"/>
            <w:vAlign w:val="center"/>
            <w:hideMark/>
          </w:tcPr>
          <w:p w:rsidR="00604974" w:rsidRPr="00604974" w:rsidRDefault="00604974" w:rsidP="00604974">
            <w:pPr>
              <w:ind w:left="-108" w:right="-108"/>
              <w:jc w:val="center"/>
              <w:rPr>
                <w:color w:val="000000"/>
                <w:sz w:val="20"/>
                <w:szCs w:val="20"/>
              </w:rPr>
            </w:pPr>
            <w:r w:rsidRPr="00604974">
              <w:rPr>
                <w:color w:val="000000"/>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p>
        </w:tc>
        <w:tc>
          <w:tcPr>
            <w:tcW w:w="992" w:type="dxa"/>
            <w:shd w:val="clear" w:color="auto" w:fill="auto"/>
            <w:noWrap/>
            <w:vAlign w:val="center"/>
            <w:hideMark/>
          </w:tcPr>
          <w:p w:rsidR="00604974" w:rsidRPr="00604974" w:rsidRDefault="00604974" w:rsidP="00604974">
            <w:pPr>
              <w:jc w:val="center"/>
              <w:rPr>
                <w:color w:val="282828"/>
                <w:sz w:val="20"/>
                <w:szCs w:val="20"/>
              </w:rPr>
            </w:pPr>
          </w:p>
        </w:tc>
        <w:tc>
          <w:tcPr>
            <w:tcW w:w="992" w:type="dxa"/>
            <w:shd w:val="clear" w:color="auto" w:fill="auto"/>
            <w:noWrap/>
            <w:vAlign w:val="center"/>
            <w:hideMark/>
          </w:tcPr>
          <w:p w:rsidR="00604974" w:rsidRPr="00604974" w:rsidRDefault="00604974" w:rsidP="00604974">
            <w:pPr>
              <w:jc w:val="center"/>
              <w:rPr>
                <w:color w:val="282828"/>
                <w:sz w:val="20"/>
                <w:szCs w:val="20"/>
              </w:rPr>
            </w:pPr>
          </w:p>
        </w:tc>
        <w:tc>
          <w:tcPr>
            <w:tcW w:w="992" w:type="dxa"/>
            <w:shd w:val="clear" w:color="auto" w:fill="auto"/>
            <w:noWrap/>
            <w:vAlign w:val="center"/>
            <w:hideMark/>
          </w:tcPr>
          <w:p w:rsidR="00604974" w:rsidRPr="00604974" w:rsidRDefault="00604974" w:rsidP="00604974">
            <w:pPr>
              <w:jc w:val="center"/>
              <w:rPr>
                <w:color w:val="282828"/>
                <w:sz w:val="20"/>
                <w:szCs w:val="20"/>
              </w:rPr>
            </w:pPr>
          </w:p>
        </w:tc>
        <w:tc>
          <w:tcPr>
            <w:tcW w:w="993" w:type="dxa"/>
            <w:shd w:val="clear" w:color="auto" w:fill="auto"/>
            <w:noWrap/>
            <w:vAlign w:val="center"/>
            <w:hideMark/>
          </w:tcPr>
          <w:p w:rsidR="00604974" w:rsidRPr="00604974" w:rsidRDefault="00604974" w:rsidP="00604974">
            <w:pPr>
              <w:jc w:val="center"/>
              <w:rPr>
                <w:color w:val="282828"/>
                <w:sz w:val="20"/>
                <w:szCs w:val="20"/>
              </w:rPr>
            </w:pPr>
          </w:p>
        </w:tc>
        <w:tc>
          <w:tcPr>
            <w:tcW w:w="991" w:type="dxa"/>
            <w:shd w:val="clear" w:color="auto" w:fill="auto"/>
            <w:noWrap/>
            <w:vAlign w:val="center"/>
            <w:hideMark/>
          </w:tcPr>
          <w:p w:rsidR="00604974" w:rsidRPr="00604974" w:rsidRDefault="00604974" w:rsidP="00604974">
            <w:pPr>
              <w:jc w:val="center"/>
              <w:rPr>
                <w:color w:val="282828"/>
                <w:sz w:val="20"/>
                <w:szCs w:val="20"/>
              </w:rPr>
            </w:pPr>
          </w:p>
        </w:tc>
        <w:tc>
          <w:tcPr>
            <w:tcW w:w="993" w:type="dxa"/>
            <w:shd w:val="clear" w:color="auto" w:fill="auto"/>
            <w:noWrap/>
            <w:vAlign w:val="center"/>
            <w:hideMark/>
          </w:tcPr>
          <w:p w:rsidR="00604974" w:rsidRPr="00604974" w:rsidRDefault="00604974" w:rsidP="00604974">
            <w:pPr>
              <w:jc w:val="center"/>
              <w:rPr>
                <w:color w:val="282828"/>
                <w:sz w:val="20"/>
                <w:szCs w:val="20"/>
              </w:rPr>
            </w:pPr>
          </w:p>
        </w:tc>
        <w:tc>
          <w:tcPr>
            <w:tcW w:w="992" w:type="dxa"/>
            <w:shd w:val="clear" w:color="auto" w:fill="auto"/>
            <w:noWrap/>
            <w:vAlign w:val="center"/>
            <w:hideMark/>
          </w:tcPr>
          <w:p w:rsidR="00604974" w:rsidRPr="00604974" w:rsidRDefault="00604974" w:rsidP="00604974">
            <w:pPr>
              <w:jc w:val="center"/>
              <w:rPr>
                <w:color w:val="282828"/>
                <w:sz w:val="20"/>
                <w:szCs w:val="20"/>
              </w:rPr>
            </w:pPr>
          </w:p>
        </w:tc>
      </w:tr>
      <w:tr w:rsidR="00604974" w:rsidRPr="00604974" w:rsidTr="003B255F">
        <w:trPr>
          <w:trHeight w:val="480"/>
          <w:jc w:val="right"/>
        </w:trPr>
        <w:tc>
          <w:tcPr>
            <w:tcW w:w="993" w:type="dxa"/>
            <w:vMerge w:val="restart"/>
            <w:shd w:val="clear" w:color="auto" w:fill="auto"/>
            <w:vAlign w:val="center"/>
            <w:hideMark/>
          </w:tcPr>
          <w:p w:rsidR="00604974" w:rsidRPr="00604974" w:rsidRDefault="00604974" w:rsidP="003B255F">
            <w:pPr>
              <w:jc w:val="center"/>
              <w:rPr>
                <w:color w:val="282828"/>
                <w:sz w:val="20"/>
                <w:szCs w:val="20"/>
              </w:rPr>
            </w:pPr>
            <w:r w:rsidRPr="00604974">
              <w:rPr>
                <w:color w:val="282828"/>
                <w:sz w:val="20"/>
                <w:szCs w:val="20"/>
              </w:rPr>
              <w:t>2.2.3.</w:t>
            </w:r>
          </w:p>
        </w:tc>
        <w:tc>
          <w:tcPr>
            <w:tcW w:w="2914" w:type="dxa"/>
            <w:vMerge w:val="restart"/>
            <w:shd w:val="clear" w:color="auto" w:fill="auto"/>
            <w:vAlign w:val="center"/>
            <w:hideMark/>
          </w:tcPr>
          <w:p w:rsidR="00604974" w:rsidRPr="00604974" w:rsidRDefault="00604974" w:rsidP="003B255F">
            <w:pPr>
              <w:jc w:val="both"/>
              <w:rPr>
                <w:color w:val="282828"/>
                <w:sz w:val="20"/>
                <w:szCs w:val="20"/>
              </w:rPr>
            </w:pPr>
            <w:r w:rsidRPr="00604974">
              <w:rPr>
                <w:color w:val="282828"/>
                <w:sz w:val="20"/>
                <w:szCs w:val="20"/>
              </w:rPr>
              <w:t xml:space="preserve">Компенсация части затрат сельскохозяйственным товаропроизводителям (за исключением личных </w:t>
            </w:r>
            <w:r w:rsidRPr="00604974">
              <w:rPr>
                <w:color w:val="282828"/>
                <w:sz w:val="20"/>
                <w:szCs w:val="20"/>
              </w:rPr>
              <w:lastRenderedPageBreak/>
              <w:t>подсобных хозяйств) на развитие и модернизацию материально-технической базы агропромышленного комплекса района</w:t>
            </w:r>
          </w:p>
        </w:tc>
        <w:tc>
          <w:tcPr>
            <w:tcW w:w="1134" w:type="dxa"/>
            <w:vMerge w:val="restart"/>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lastRenderedPageBreak/>
              <w:t> </w:t>
            </w:r>
          </w:p>
        </w:tc>
        <w:tc>
          <w:tcPr>
            <w:tcW w:w="1134" w:type="dxa"/>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r>
      <w:tr w:rsidR="00604974" w:rsidRPr="00604974" w:rsidTr="003B255F">
        <w:trPr>
          <w:trHeight w:val="495"/>
          <w:jc w:val="right"/>
        </w:trPr>
        <w:tc>
          <w:tcPr>
            <w:tcW w:w="993" w:type="dxa"/>
            <w:vMerge/>
            <w:vAlign w:val="center"/>
            <w:hideMark/>
          </w:tcPr>
          <w:p w:rsidR="00604974" w:rsidRPr="00604974" w:rsidRDefault="00604974" w:rsidP="003B255F">
            <w:pPr>
              <w:jc w:val="cente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282828"/>
                <w:sz w:val="20"/>
                <w:szCs w:val="20"/>
              </w:rPr>
            </w:pP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660"/>
          <w:jc w:val="right"/>
        </w:trPr>
        <w:tc>
          <w:tcPr>
            <w:tcW w:w="993" w:type="dxa"/>
            <w:vMerge/>
            <w:vAlign w:val="center"/>
            <w:hideMark/>
          </w:tcPr>
          <w:p w:rsidR="00604974" w:rsidRPr="00604974" w:rsidRDefault="00604974" w:rsidP="003B255F">
            <w:pPr>
              <w:jc w:val="cente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282828"/>
                <w:sz w:val="20"/>
                <w:szCs w:val="20"/>
              </w:rPr>
            </w:pPr>
          </w:p>
        </w:tc>
        <w:tc>
          <w:tcPr>
            <w:tcW w:w="1134" w:type="dxa"/>
            <w:shd w:val="clear" w:color="auto" w:fill="auto"/>
            <w:vAlign w:val="center"/>
            <w:hideMark/>
          </w:tcPr>
          <w:p w:rsidR="00604974" w:rsidRPr="00604974" w:rsidRDefault="00604974" w:rsidP="00604974">
            <w:pPr>
              <w:ind w:left="-108" w:right="-108"/>
              <w:jc w:val="center"/>
              <w:rPr>
                <w:color w:val="000000"/>
                <w:sz w:val="20"/>
                <w:szCs w:val="20"/>
              </w:rPr>
            </w:pPr>
            <w:r w:rsidRPr="00604974">
              <w:rPr>
                <w:color w:val="000000"/>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465"/>
          <w:jc w:val="right"/>
        </w:trPr>
        <w:tc>
          <w:tcPr>
            <w:tcW w:w="993" w:type="dxa"/>
            <w:vMerge w:val="restart"/>
            <w:shd w:val="clear" w:color="auto" w:fill="auto"/>
            <w:noWrap/>
            <w:vAlign w:val="center"/>
            <w:hideMark/>
          </w:tcPr>
          <w:p w:rsidR="00604974" w:rsidRPr="00604974" w:rsidRDefault="00604974" w:rsidP="003B255F">
            <w:pPr>
              <w:jc w:val="center"/>
              <w:rPr>
                <w:bCs/>
                <w:color w:val="282828"/>
                <w:sz w:val="20"/>
                <w:szCs w:val="20"/>
              </w:rPr>
            </w:pPr>
            <w:r w:rsidRPr="00604974">
              <w:rPr>
                <w:bCs/>
                <w:color w:val="282828"/>
                <w:sz w:val="20"/>
                <w:szCs w:val="20"/>
              </w:rPr>
              <w:lastRenderedPageBreak/>
              <w:t>2.3.</w:t>
            </w:r>
          </w:p>
        </w:tc>
        <w:tc>
          <w:tcPr>
            <w:tcW w:w="2914" w:type="dxa"/>
            <w:vMerge w:val="restart"/>
            <w:shd w:val="clear" w:color="auto" w:fill="auto"/>
            <w:vAlign w:val="center"/>
            <w:hideMark/>
          </w:tcPr>
          <w:p w:rsidR="00604974" w:rsidRPr="00604974" w:rsidRDefault="00604974" w:rsidP="003B255F">
            <w:pPr>
              <w:jc w:val="both"/>
              <w:rPr>
                <w:bCs/>
                <w:color w:val="000000"/>
                <w:sz w:val="20"/>
                <w:szCs w:val="20"/>
              </w:rPr>
            </w:pPr>
            <w:r w:rsidRPr="00604974">
              <w:rPr>
                <w:bCs/>
                <w:color w:val="000000"/>
                <w:sz w:val="20"/>
                <w:szCs w:val="20"/>
              </w:rPr>
              <w:t>Обеспечение устойчивого развития рыбохозяйственного комплекса (2.4)</w:t>
            </w:r>
          </w:p>
        </w:tc>
        <w:tc>
          <w:tcPr>
            <w:tcW w:w="1134" w:type="dxa"/>
            <w:vMerge w:val="restart"/>
            <w:shd w:val="clear" w:color="auto" w:fill="auto"/>
            <w:vAlign w:val="center"/>
            <w:hideMark/>
          </w:tcPr>
          <w:p w:rsidR="00604974" w:rsidRPr="00604974" w:rsidRDefault="00604974" w:rsidP="00604974">
            <w:pPr>
              <w:jc w:val="center"/>
              <w:rPr>
                <w:bCs/>
                <w:color w:val="000000"/>
                <w:sz w:val="20"/>
                <w:szCs w:val="20"/>
              </w:rPr>
            </w:pPr>
            <w:r w:rsidRPr="00604974">
              <w:rPr>
                <w:bCs/>
                <w:color w:val="000000"/>
                <w:sz w:val="20"/>
                <w:szCs w:val="20"/>
              </w:rPr>
              <w:t>ОМП и СХ</w:t>
            </w:r>
          </w:p>
        </w:tc>
        <w:tc>
          <w:tcPr>
            <w:tcW w:w="1134" w:type="dxa"/>
            <w:shd w:val="clear" w:color="auto" w:fill="auto"/>
            <w:hideMark/>
          </w:tcPr>
          <w:p w:rsidR="00604974" w:rsidRPr="00604974" w:rsidRDefault="00604974" w:rsidP="00604974">
            <w:pPr>
              <w:jc w:val="center"/>
              <w:rPr>
                <w:bCs/>
                <w:color w:val="000000"/>
                <w:sz w:val="20"/>
                <w:szCs w:val="20"/>
              </w:rPr>
            </w:pPr>
            <w:r w:rsidRPr="00604974">
              <w:rPr>
                <w:bCs/>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17 100,00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5 700,00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5 700,00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5 700,00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r>
      <w:tr w:rsidR="00604974" w:rsidRPr="00604974" w:rsidTr="003B255F">
        <w:trPr>
          <w:trHeight w:val="495"/>
          <w:jc w:val="right"/>
        </w:trPr>
        <w:tc>
          <w:tcPr>
            <w:tcW w:w="993" w:type="dxa"/>
            <w:vMerge/>
            <w:vAlign w:val="center"/>
            <w:hideMark/>
          </w:tcPr>
          <w:p w:rsidR="00604974" w:rsidRPr="00604974" w:rsidRDefault="00604974" w:rsidP="003B255F">
            <w:pPr>
              <w:jc w:val="center"/>
              <w:rPr>
                <w:bCs/>
                <w:color w:val="282828"/>
                <w:sz w:val="20"/>
                <w:szCs w:val="20"/>
              </w:rPr>
            </w:pPr>
          </w:p>
        </w:tc>
        <w:tc>
          <w:tcPr>
            <w:tcW w:w="2914" w:type="dxa"/>
            <w:vMerge/>
            <w:vAlign w:val="center"/>
            <w:hideMark/>
          </w:tcPr>
          <w:p w:rsidR="00604974" w:rsidRPr="00604974" w:rsidRDefault="00604974" w:rsidP="003B255F">
            <w:pPr>
              <w:jc w:val="both"/>
              <w:rPr>
                <w:bCs/>
                <w:color w:val="000000"/>
                <w:sz w:val="20"/>
                <w:szCs w:val="20"/>
              </w:rPr>
            </w:pPr>
          </w:p>
        </w:tc>
        <w:tc>
          <w:tcPr>
            <w:tcW w:w="1134" w:type="dxa"/>
            <w:vMerge/>
            <w:vAlign w:val="center"/>
            <w:hideMark/>
          </w:tcPr>
          <w:p w:rsidR="00604974" w:rsidRPr="00604974" w:rsidRDefault="00604974" w:rsidP="00604974">
            <w:pPr>
              <w:rPr>
                <w:bCs/>
                <w:color w:val="000000"/>
                <w:sz w:val="20"/>
                <w:szCs w:val="20"/>
              </w:rPr>
            </w:pPr>
          </w:p>
        </w:tc>
        <w:tc>
          <w:tcPr>
            <w:tcW w:w="1134" w:type="dxa"/>
            <w:shd w:val="clear" w:color="auto" w:fill="auto"/>
            <w:hideMark/>
          </w:tcPr>
          <w:p w:rsidR="00604974" w:rsidRPr="00604974" w:rsidRDefault="00604974" w:rsidP="00604974">
            <w:pPr>
              <w:jc w:val="center"/>
              <w:rPr>
                <w:bCs/>
                <w:color w:val="282828"/>
                <w:sz w:val="20"/>
                <w:szCs w:val="20"/>
              </w:rPr>
            </w:pPr>
            <w:r w:rsidRPr="00604974">
              <w:rPr>
                <w:bCs/>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r>
      <w:tr w:rsidR="00604974" w:rsidRPr="00604974" w:rsidTr="003B255F">
        <w:trPr>
          <w:trHeight w:val="690"/>
          <w:jc w:val="right"/>
        </w:trPr>
        <w:tc>
          <w:tcPr>
            <w:tcW w:w="993" w:type="dxa"/>
            <w:vMerge/>
            <w:vAlign w:val="center"/>
            <w:hideMark/>
          </w:tcPr>
          <w:p w:rsidR="00604974" w:rsidRPr="00604974" w:rsidRDefault="00604974" w:rsidP="003B255F">
            <w:pPr>
              <w:jc w:val="center"/>
              <w:rPr>
                <w:bCs/>
                <w:color w:val="282828"/>
                <w:sz w:val="20"/>
                <w:szCs w:val="20"/>
              </w:rPr>
            </w:pPr>
          </w:p>
        </w:tc>
        <w:tc>
          <w:tcPr>
            <w:tcW w:w="2914" w:type="dxa"/>
            <w:vMerge/>
            <w:vAlign w:val="center"/>
            <w:hideMark/>
          </w:tcPr>
          <w:p w:rsidR="00604974" w:rsidRPr="00604974" w:rsidRDefault="00604974" w:rsidP="003B255F">
            <w:pPr>
              <w:jc w:val="both"/>
              <w:rPr>
                <w:bCs/>
                <w:color w:val="000000"/>
                <w:sz w:val="20"/>
                <w:szCs w:val="20"/>
              </w:rPr>
            </w:pPr>
          </w:p>
        </w:tc>
        <w:tc>
          <w:tcPr>
            <w:tcW w:w="1134" w:type="dxa"/>
            <w:vMerge/>
            <w:vAlign w:val="center"/>
            <w:hideMark/>
          </w:tcPr>
          <w:p w:rsidR="00604974" w:rsidRPr="00604974" w:rsidRDefault="00604974" w:rsidP="00604974">
            <w:pPr>
              <w:rPr>
                <w:bCs/>
                <w:color w:val="000000"/>
                <w:sz w:val="20"/>
                <w:szCs w:val="20"/>
              </w:rPr>
            </w:pPr>
          </w:p>
        </w:tc>
        <w:tc>
          <w:tcPr>
            <w:tcW w:w="1134" w:type="dxa"/>
            <w:shd w:val="clear" w:color="auto" w:fill="auto"/>
            <w:hideMark/>
          </w:tcPr>
          <w:p w:rsidR="00604974" w:rsidRPr="00604974" w:rsidRDefault="00604974" w:rsidP="00604974">
            <w:pPr>
              <w:ind w:left="-108" w:right="-108"/>
              <w:jc w:val="center"/>
              <w:rPr>
                <w:bCs/>
                <w:color w:val="000000"/>
                <w:sz w:val="20"/>
                <w:szCs w:val="20"/>
              </w:rPr>
            </w:pPr>
            <w:r w:rsidRPr="00604974">
              <w:rPr>
                <w:bCs/>
                <w:color w:val="000000"/>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17 100,00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5 700,00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5 700,00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5 700,00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r>
      <w:tr w:rsidR="00604974" w:rsidRPr="00604974" w:rsidTr="003B255F">
        <w:trPr>
          <w:trHeight w:val="540"/>
          <w:jc w:val="right"/>
        </w:trPr>
        <w:tc>
          <w:tcPr>
            <w:tcW w:w="993" w:type="dxa"/>
            <w:vMerge w:val="restart"/>
            <w:shd w:val="clear" w:color="auto" w:fill="auto"/>
            <w:vAlign w:val="center"/>
            <w:hideMark/>
          </w:tcPr>
          <w:p w:rsidR="00604974" w:rsidRPr="00604974" w:rsidRDefault="00604974" w:rsidP="003B255F">
            <w:pPr>
              <w:jc w:val="center"/>
              <w:rPr>
                <w:color w:val="282828"/>
                <w:sz w:val="20"/>
                <w:szCs w:val="20"/>
              </w:rPr>
            </w:pPr>
            <w:r w:rsidRPr="00604974">
              <w:rPr>
                <w:color w:val="282828"/>
                <w:sz w:val="20"/>
                <w:szCs w:val="20"/>
              </w:rPr>
              <w:t>2.3.1.</w:t>
            </w:r>
          </w:p>
        </w:tc>
        <w:tc>
          <w:tcPr>
            <w:tcW w:w="2914" w:type="dxa"/>
            <w:vMerge w:val="restart"/>
            <w:shd w:val="clear" w:color="auto" w:fill="auto"/>
            <w:vAlign w:val="center"/>
            <w:hideMark/>
          </w:tcPr>
          <w:p w:rsidR="00604974" w:rsidRPr="00604974" w:rsidRDefault="00604974" w:rsidP="003B255F">
            <w:pPr>
              <w:jc w:val="both"/>
              <w:rPr>
                <w:color w:val="282828"/>
                <w:sz w:val="20"/>
                <w:szCs w:val="20"/>
              </w:rPr>
            </w:pPr>
            <w:r w:rsidRPr="00604974">
              <w:rPr>
                <w:color w:val="282828"/>
                <w:sz w:val="20"/>
                <w:szCs w:val="20"/>
              </w:rPr>
              <w:t>Субсидирование вылова и реализации товарной пищевой рыбы (в том числе искусственно выращенной), товарной пищевой рыбопродукции</w:t>
            </w:r>
          </w:p>
        </w:tc>
        <w:tc>
          <w:tcPr>
            <w:tcW w:w="1134" w:type="dxa"/>
            <w:vMerge w:val="restart"/>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1134" w:type="dxa"/>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17 100,00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5 700,00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5 700,00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5 700,00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r>
      <w:tr w:rsidR="00604974" w:rsidRPr="00604974" w:rsidTr="003B255F">
        <w:trPr>
          <w:trHeight w:val="540"/>
          <w:jc w:val="right"/>
        </w:trPr>
        <w:tc>
          <w:tcPr>
            <w:tcW w:w="993" w:type="dxa"/>
            <w:vMerge/>
            <w:vAlign w:val="center"/>
            <w:hideMark/>
          </w:tcPr>
          <w:p w:rsidR="00604974" w:rsidRPr="00604974" w:rsidRDefault="00604974" w:rsidP="003B255F">
            <w:pPr>
              <w:jc w:val="cente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282828"/>
                <w:sz w:val="20"/>
                <w:szCs w:val="20"/>
              </w:rPr>
            </w:pP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675"/>
          <w:jc w:val="right"/>
        </w:trPr>
        <w:tc>
          <w:tcPr>
            <w:tcW w:w="993" w:type="dxa"/>
            <w:vMerge/>
            <w:vAlign w:val="center"/>
            <w:hideMark/>
          </w:tcPr>
          <w:p w:rsidR="00604974" w:rsidRPr="00604974" w:rsidRDefault="00604974" w:rsidP="003B255F">
            <w:pPr>
              <w:jc w:val="cente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282828"/>
                <w:sz w:val="20"/>
                <w:szCs w:val="20"/>
              </w:rPr>
            </w:pPr>
          </w:p>
        </w:tc>
        <w:tc>
          <w:tcPr>
            <w:tcW w:w="1134" w:type="dxa"/>
            <w:shd w:val="clear" w:color="auto" w:fill="auto"/>
            <w:vAlign w:val="center"/>
            <w:hideMark/>
          </w:tcPr>
          <w:p w:rsidR="00604974" w:rsidRPr="00604974" w:rsidRDefault="00604974" w:rsidP="00604974">
            <w:pPr>
              <w:ind w:left="-108" w:right="-108"/>
              <w:jc w:val="center"/>
              <w:rPr>
                <w:color w:val="000000"/>
                <w:sz w:val="20"/>
                <w:szCs w:val="20"/>
              </w:rPr>
            </w:pPr>
            <w:r w:rsidRPr="00604974">
              <w:rPr>
                <w:color w:val="000000"/>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17 100,00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5 700,00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5 700,00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5 700,00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465"/>
          <w:jc w:val="right"/>
        </w:trPr>
        <w:tc>
          <w:tcPr>
            <w:tcW w:w="993" w:type="dxa"/>
            <w:vMerge w:val="restart"/>
            <w:shd w:val="clear" w:color="auto" w:fill="auto"/>
            <w:noWrap/>
            <w:vAlign w:val="center"/>
            <w:hideMark/>
          </w:tcPr>
          <w:p w:rsidR="00604974" w:rsidRPr="00604974" w:rsidRDefault="00604974" w:rsidP="003B255F">
            <w:pPr>
              <w:jc w:val="center"/>
              <w:rPr>
                <w:bCs/>
                <w:color w:val="282828"/>
                <w:sz w:val="20"/>
                <w:szCs w:val="20"/>
              </w:rPr>
            </w:pPr>
            <w:r w:rsidRPr="00604974">
              <w:rPr>
                <w:bCs/>
                <w:color w:val="282828"/>
                <w:sz w:val="20"/>
                <w:szCs w:val="20"/>
              </w:rPr>
              <w:t>2.4.</w:t>
            </w:r>
          </w:p>
        </w:tc>
        <w:tc>
          <w:tcPr>
            <w:tcW w:w="2914" w:type="dxa"/>
            <w:vMerge w:val="restart"/>
            <w:shd w:val="clear" w:color="auto" w:fill="auto"/>
            <w:vAlign w:val="center"/>
            <w:hideMark/>
          </w:tcPr>
          <w:p w:rsidR="00604974" w:rsidRPr="00604974" w:rsidRDefault="00604974" w:rsidP="003B255F">
            <w:pPr>
              <w:jc w:val="both"/>
              <w:rPr>
                <w:bCs/>
                <w:color w:val="000000"/>
                <w:sz w:val="20"/>
                <w:szCs w:val="20"/>
              </w:rPr>
            </w:pPr>
            <w:r w:rsidRPr="00604974">
              <w:rPr>
                <w:bCs/>
                <w:color w:val="000000"/>
                <w:sz w:val="20"/>
                <w:szCs w:val="20"/>
              </w:rPr>
              <w:t>Развитие системы заготовки и переработки дикоросов (2.2, 2.5)</w:t>
            </w:r>
          </w:p>
        </w:tc>
        <w:tc>
          <w:tcPr>
            <w:tcW w:w="1134" w:type="dxa"/>
            <w:vMerge w:val="restart"/>
            <w:shd w:val="clear" w:color="auto" w:fill="auto"/>
            <w:vAlign w:val="center"/>
            <w:hideMark/>
          </w:tcPr>
          <w:p w:rsidR="00604974" w:rsidRPr="00604974" w:rsidRDefault="00604974" w:rsidP="00604974">
            <w:pPr>
              <w:jc w:val="center"/>
              <w:rPr>
                <w:bCs/>
                <w:color w:val="000000"/>
                <w:sz w:val="20"/>
                <w:szCs w:val="20"/>
              </w:rPr>
            </w:pPr>
            <w:r w:rsidRPr="00604974">
              <w:rPr>
                <w:bCs/>
                <w:color w:val="000000"/>
                <w:sz w:val="20"/>
                <w:szCs w:val="20"/>
              </w:rPr>
              <w:t>ОМП и СХ</w:t>
            </w:r>
          </w:p>
        </w:tc>
        <w:tc>
          <w:tcPr>
            <w:tcW w:w="1134" w:type="dxa"/>
            <w:shd w:val="clear" w:color="auto" w:fill="auto"/>
            <w:hideMark/>
          </w:tcPr>
          <w:p w:rsidR="00604974" w:rsidRPr="00604974" w:rsidRDefault="00604974" w:rsidP="00604974">
            <w:pPr>
              <w:jc w:val="center"/>
              <w:rPr>
                <w:bCs/>
                <w:color w:val="000000"/>
                <w:sz w:val="20"/>
                <w:szCs w:val="20"/>
              </w:rPr>
            </w:pPr>
            <w:r w:rsidRPr="00604974">
              <w:rPr>
                <w:bCs/>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900,00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300,00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300,00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300,00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r>
      <w:tr w:rsidR="00604974" w:rsidRPr="00604974" w:rsidTr="003B255F">
        <w:trPr>
          <w:trHeight w:val="495"/>
          <w:jc w:val="right"/>
        </w:trPr>
        <w:tc>
          <w:tcPr>
            <w:tcW w:w="993" w:type="dxa"/>
            <w:vMerge/>
            <w:vAlign w:val="center"/>
            <w:hideMark/>
          </w:tcPr>
          <w:p w:rsidR="00604974" w:rsidRPr="00604974" w:rsidRDefault="00604974" w:rsidP="003B255F">
            <w:pPr>
              <w:jc w:val="center"/>
              <w:rPr>
                <w:bCs/>
                <w:color w:val="282828"/>
                <w:sz w:val="20"/>
                <w:szCs w:val="20"/>
              </w:rPr>
            </w:pPr>
          </w:p>
        </w:tc>
        <w:tc>
          <w:tcPr>
            <w:tcW w:w="2914" w:type="dxa"/>
            <w:vMerge/>
            <w:vAlign w:val="center"/>
            <w:hideMark/>
          </w:tcPr>
          <w:p w:rsidR="00604974" w:rsidRPr="00604974" w:rsidRDefault="00604974" w:rsidP="003B255F">
            <w:pPr>
              <w:jc w:val="both"/>
              <w:rPr>
                <w:bCs/>
                <w:color w:val="000000"/>
                <w:sz w:val="20"/>
                <w:szCs w:val="20"/>
              </w:rPr>
            </w:pPr>
          </w:p>
        </w:tc>
        <w:tc>
          <w:tcPr>
            <w:tcW w:w="1134" w:type="dxa"/>
            <w:vMerge/>
            <w:vAlign w:val="center"/>
            <w:hideMark/>
          </w:tcPr>
          <w:p w:rsidR="00604974" w:rsidRPr="00604974" w:rsidRDefault="00604974" w:rsidP="00604974">
            <w:pPr>
              <w:rPr>
                <w:bCs/>
                <w:color w:val="000000"/>
                <w:sz w:val="20"/>
                <w:szCs w:val="20"/>
              </w:rPr>
            </w:pPr>
          </w:p>
        </w:tc>
        <w:tc>
          <w:tcPr>
            <w:tcW w:w="1134" w:type="dxa"/>
            <w:shd w:val="clear" w:color="auto" w:fill="auto"/>
            <w:hideMark/>
          </w:tcPr>
          <w:p w:rsidR="00604974" w:rsidRPr="00604974" w:rsidRDefault="00604974" w:rsidP="00604974">
            <w:pPr>
              <w:jc w:val="center"/>
              <w:rPr>
                <w:bCs/>
                <w:color w:val="282828"/>
                <w:sz w:val="20"/>
                <w:szCs w:val="20"/>
              </w:rPr>
            </w:pPr>
            <w:r w:rsidRPr="00604974">
              <w:rPr>
                <w:bCs/>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r>
      <w:tr w:rsidR="00604974" w:rsidRPr="00604974" w:rsidTr="003B255F">
        <w:trPr>
          <w:trHeight w:val="690"/>
          <w:jc w:val="right"/>
        </w:trPr>
        <w:tc>
          <w:tcPr>
            <w:tcW w:w="993" w:type="dxa"/>
            <w:vMerge/>
            <w:vAlign w:val="center"/>
            <w:hideMark/>
          </w:tcPr>
          <w:p w:rsidR="00604974" w:rsidRPr="00604974" w:rsidRDefault="00604974" w:rsidP="003B255F">
            <w:pPr>
              <w:jc w:val="center"/>
              <w:rPr>
                <w:bCs/>
                <w:color w:val="282828"/>
                <w:sz w:val="20"/>
                <w:szCs w:val="20"/>
              </w:rPr>
            </w:pPr>
          </w:p>
        </w:tc>
        <w:tc>
          <w:tcPr>
            <w:tcW w:w="2914" w:type="dxa"/>
            <w:vMerge/>
            <w:vAlign w:val="center"/>
            <w:hideMark/>
          </w:tcPr>
          <w:p w:rsidR="00604974" w:rsidRPr="00604974" w:rsidRDefault="00604974" w:rsidP="003B255F">
            <w:pPr>
              <w:jc w:val="both"/>
              <w:rPr>
                <w:bCs/>
                <w:color w:val="000000"/>
                <w:sz w:val="20"/>
                <w:szCs w:val="20"/>
              </w:rPr>
            </w:pPr>
          </w:p>
        </w:tc>
        <w:tc>
          <w:tcPr>
            <w:tcW w:w="1134" w:type="dxa"/>
            <w:vMerge/>
            <w:vAlign w:val="center"/>
            <w:hideMark/>
          </w:tcPr>
          <w:p w:rsidR="00604974" w:rsidRPr="00604974" w:rsidRDefault="00604974" w:rsidP="00604974">
            <w:pPr>
              <w:rPr>
                <w:bCs/>
                <w:color w:val="000000"/>
                <w:sz w:val="20"/>
                <w:szCs w:val="20"/>
              </w:rPr>
            </w:pPr>
          </w:p>
        </w:tc>
        <w:tc>
          <w:tcPr>
            <w:tcW w:w="1134" w:type="dxa"/>
            <w:shd w:val="clear" w:color="auto" w:fill="auto"/>
            <w:hideMark/>
          </w:tcPr>
          <w:p w:rsidR="00604974" w:rsidRPr="00604974" w:rsidRDefault="00604974" w:rsidP="00604974">
            <w:pPr>
              <w:ind w:left="-108" w:right="-108"/>
              <w:jc w:val="center"/>
              <w:rPr>
                <w:bCs/>
                <w:color w:val="000000"/>
                <w:sz w:val="20"/>
                <w:szCs w:val="20"/>
              </w:rPr>
            </w:pPr>
            <w:r w:rsidRPr="00604974">
              <w:rPr>
                <w:bCs/>
                <w:color w:val="000000"/>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900,00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r>
      <w:tr w:rsidR="00604974" w:rsidRPr="00604974" w:rsidTr="003B255F">
        <w:trPr>
          <w:trHeight w:val="424"/>
          <w:jc w:val="right"/>
        </w:trPr>
        <w:tc>
          <w:tcPr>
            <w:tcW w:w="993" w:type="dxa"/>
            <w:vMerge w:val="restart"/>
            <w:shd w:val="clear" w:color="auto" w:fill="auto"/>
            <w:noWrap/>
            <w:vAlign w:val="center"/>
            <w:hideMark/>
          </w:tcPr>
          <w:p w:rsidR="00604974" w:rsidRPr="00604974" w:rsidRDefault="00604974" w:rsidP="003B255F">
            <w:pPr>
              <w:jc w:val="center"/>
              <w:rPr>
                <w:color w:val="282828"/>
                <w:sz w:val="20"/>
                <w:szCs w:val="20"/>
              </w:rPr>
            </w:pPr>
            <w:r w:rsidRPr="00604974">
              <w:rPr>
                <w:color w:val="282828"/>
                <w:sz w:val="20"/>
                <w:szCs w:val="20"/>
              </w:rPr>
              <w:t>2.4.1.</w:t>
            </w:r>
          </w:p>
        </w:tc>
        <w:tc>
          <w:tcPr>
            <w:tcW w:w="2914" w:type="dxa"/>
            <w:vMerge w:val="restart"/>
            <w:shd w:val="clear" w:color="auto" w:fill="auto"/>
            <w:vAlign w:val="center"/>
            <w:hideMark/>
          </w:tcPr>
          <w:p w:rsidR="00604974" w:rsidRPr="00604974" w:rsidRDefault="00604974" w:rsidP="003B255F">
            <w:pPr>
              <w:jc w:val="both"/>
              <w:rPr>
                <w:color w:val="282828"/>
                <w:sz w:val="20"/>
                <w:szCs w:val="20"/>
              </w:rPr>
            </w:pPr>
            <w:r w:rsidRPr="00604974">
              <w:rPr>
                <w:color w:val="282828"/>
                <w:sz w:val="20"/>
                <w:szCs w:val="20"/>
              </w:rPr>
              <w:t>Субсидии на системы заготовки и переработки дикоросов</w:t>
            </w:r>
          </w:p>
        </w:tc>
        <w:tc>
          <w:tcPr>
            <w:tcW w:w="1134" w:type="dxa"/>
            <w:vMerge w:val="restart"/>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1134" w:type="dxa"/>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900,00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r>
      <w:tr w:rsidR="00604974" w:rsidRPr="00604974" w:rsidTr="003B255F">
        <w:trPr>
          <w:trHeight w:val="450"/>
          <w:jc w:val="right"/>
        </w:trPr>
        <w:tc>
          <w:tcPr>
            <w:tcW w:w="993" w:type="dxa"/>
            <w:vMerge/>
            <w:vAlign w:val="center"/>
            <w:hideMark/>
          </w:tcPr>
          <w:p w:rsidR="00604974" w:rsidRPr="00604974" w:rsidRDefault="00604974" w:rsidP="003B255F">
            <w:pPr>
              <w:jc w:val="cente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282828"/>
                <w:sz w:val="20"/>
                <w:szCs w:val="20"/>
              </w:rPr>
            </w:pP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660"/>
          <w:jc w:val="right"/>
        </w:trPr>
        <w:tc>
          <w:tcPr>
            <w:tcW w:w="993" w:type="dxa"/>
            <w:vMerge/>
            <w:vAlign w:val="center"/>
            <w:hideMark/>
          </w:tcPr>
          <w:p w:rsidR="00604974" w:rsidRPr="00604974" w:rsidRDefault="00604974" w:rsidP="003B255F">
            <w:pPr>
              <w:jc w:val="cente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282828"/>
                <w:sz w:val="20"/>
                <w:szCs w:val="20"/>
              </w:rPr>
            </w:pPr>
          </w:p>
        </w:tc>
        <w:tc>
          <w:tcPr>
            <w:tcW w:w="1134" w:type="dxa"/>
            <w:shd w:val="clear" w:color="auto" w:fill="auto"/>
            <w:vAlign w:val="center"/>
            <w:hideMark/>
          </w:tcPr>
          <w:p w:rsidR="00604974" w:rsidRPr="00604974" w:rsidRDefault="00604974" w:rsidP="00604974">
            <w:pPr>
              <w:ind w:left="-108" w:right="-108"/>
              <w:jc w:val="center"/>
              <w:rPr>
                <w:color w:val="000000"/>
                <w:sz w:val="20"/>
                <w:szCs w:val="20"/>
              </w:rPr>
            </w:pPr>
            <w:r w:rsidRPr="00604974">
              <w:rPr>
                <w:color w:val="000000"/>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900,00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300,00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540"/>
          <w:jc w:val="right"/>
        </w:trPr>
        <w:tc>
          <w:tcPr>
            <w:tcW w:w="993" w:type="dxa"/>
            <w:vMerge w:val="restart"/>
            <w:shd w:val="clear" w:color="auto" w:fill="auto"/>
            <w:noWrap/>
            <w:vAlign w:val="center"/>
            <w:hideMark/>
          </w:tcPr>
          <w:p w:rsidR="00604974" w:rsidRPr="00604974" w:rsidRDefault="00604974" w:rsidP="003B255F">
            <w:pPr>
              <w:jc w:val="center"/>
              <w:rPr>
                <w:bCs/>
                <w:color w:val="282828"/>
                <w:sz w:val="20"/>
                <w:szCs w:val="20"/>
              </w:rPr>
            </w:pPr>
            <w:r w:rsidRPr="00604974">
              <w:rPr>
                <w:bCs/>
                <w:color w:val="282828"/>
                <w:sz w:val="20"/>
                <w:szCs w:val="20"/>
              </w:rPr>
              <w:t>2.5.</w:t>
            </w:r>
          </w:p>
        </w:tc>
        <w:tc>
          <w:tcPr>
            <w:tcW w:w="2914" w:type="dxa"/>
            <w:vMerge w:val="restart"/>
            <w:shd w:val="clear" w:color="auto" w:fill="auto"/>
            <w:vAlign w:val="center"/>
            <w:hideMark/>
          </w:tcPr>
          <w:p w:rsidR="00604974" w:rsidRPr="00604974" w:rsidRDefault="00604974" w:rsidP="003B255F">
            <w:pPr>
              <w:jc w:val="both"/>
              <w:rPr>
                <w:bCs/>
                <w:color w:val="282828"/>
                <w:sz w:val="20"/>
                <w:szCs w:val="20"/>
              </w:rPr>
            </w:pPr>
            <w:r w:rsidRPr="00604974">
              <w:rPr>
                <w:bCs/>
                <w:color w:val="282828"/>
                <w:sz w:val="20"/>
                <w:szCs w:val="20"/>
              </w:rPr>
              <w:t>Создание условий для устойчивого развития сельских территорий (2.3, 2.6)</w:t>
            </w:r>
          </w:p>
        </w:tc>
        <w:tc>
          <w:tcPr>
            <w:tcW w:w="1134" w:type="dxa"/>
            <w:vMerge w:val="restart"/>
            <w:shd w:val="clear" w:color="auto" w:fill="auto"/>
            <w:vAlign w:val="center"/>
            <w:hideMark/>
          </w:tcPr>
          <w:p w:rsidR="00604974" w:rsidRPr="00604974" w:rsidRDefault="00604974" w:rsidP="00604974">
            <w:pPr>
              <w:ind w:left="-108" w:right="-108"/>
              <w:jc w:val="center"/>
              <w:rPr>
                <w:bCs/>
                <w:color w:val="000000"/>
                <w:sz w:val="20"/>
                <w:szCs w:val="20"/>
              </w:rPr>
            </w:pPr>
            <w:r w:rsidRPr="00604974">
              <w:rPr>
                <w:bCs/>
                <w:color w:val="000000"/>
                <w:sz w:val="20"/>
                <w:szCs w:val="20"/>
              </w:rPr>
              <w:t xml:space="preserve">ОМП и СХ, ОПРиЗПП, </w:t>
            </w:r>
            <w:r w:rsidRPr="00604974">
              <w:rPr>
                <w:bCs/>
                <w:color w:val="000000"/>
                <w:sz w:val="20"/>
                <w:szCs w:val="20"/>
              </w:rPr>
              <w:br w:type="page"/>
              <w:t xml:space="preserve">администрации </w:t>
            </w:r>
            <w:r w:rsidRPr="00604974">
              <w:rPr>
                <w:bCs/>
                <w:color w:val="000000"/>
                <w:sz w:val="20"/>
                <w:szCs w:val="20"/>
              </w:rPr>
              <w:lastRenderedPageBreak/>
              <w:t>городских и сельских поселений района (по согласованию)</w:t>
            </w:r>
            <w:r w:rsidRPr="00604974">
              <w:rPr>
                <w:bCs/>
                <w:color w:val="000000"/>
                <w:sz w:val="20"/>
                <w:szCs w:val="20"/>
              </w:rPr>
              <w:br w:type="page"/>
            </w:r>
          </w:p>
        </w:tc>
        <w:tc>
          <w:tcPr>
            <w:tcW w:w="1134" w:type="dxa"/>
            <w:shd w:val="clear" w:color="auto" w:fill="auto"/>
            <w:hideMark/>
          </w:tcPr>
          <w:p w:rsidR="00604974" w:rsidRPr="00604974" w:rsidRDefault="00604974" w:rsidP="00604974">
            <w:pPr>
              <w:jc w:val="center"/>
              <w:rPr>
                <w:bCs/>
                <w:color w:val="000000"/>
                <w:sz w:val="20"/>
                <w:szCs w:val="20"/>
              </w:rPr>
            </w:pPr>
            <w:r w:rsidRPr="00604974">
              <w:rPr>
                <w:bCs/>
                <w:color w:val="000000"/>
                <w:sz w:val="20"/>
                <w:szCs w:val="20"/>
              </w:rPr>
              <w:lastRenderedPageBreak/>
              <w:t>всего</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173 892,00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14 491,0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14 491,0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14 491,0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14 491,0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14 491,0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14 491,0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14 491,0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72 455,0</w:t>
            </w:r>
          </w:p>
        </w:tc>
      </w:tr>
      <w:tr w:rsidR="00604974" w:rsidRPr="00604974" w:rsidTr="003B255F">
        <w:trPr>
          <w:trHeight w:val="435"/>
          <w:jc w:val="right"/>
        </w:trPr>
        <w:tc>
          <w:tcPr>
            <w:tcW w:w="993" w:type="dxa"/>
            <w:vMerge/>
            <w:vAlign w:val="center"/>
            <w:hideMark/>
          </w:tcPr>
          <w:p w:rsidR="00604974" w:rsidRPr="00604974" w:rsidRDefault="00604974" w:rsidP="003B255F">
            <w:pPr>
              <w:jc w:val="center"/>
              <w:rPr>
                <w:bCs/>
                <w:color w:val="282828"/>
                <w:sz w:val="20"/>
                <w:szCs w:val="20"/>
              </w:rPr>
            </w:pPr>
          </w:p>
        </w:tc>
        <w:tc>
          <w:tcPr>
            <w:tcW w:w="2914" w:type="dxa"/>
            <w:vMerge/>
            <w:vAlign w:val="center"/>
            <w:hideMark/>
          </w:tcPr>
          <w:p w:rsidR="00604974" w:rsidRPr="00604974" w:rsidRDefault="00604974" w:rsidP="003B255F">
            <w:pPr>
              <w:jc w:val="both"/>
              <w:rPr>
                <w:bCs/>
                <w:color w:val="282828"/>
                <w:sz w:val="20"/>
                <w:szCs w:val="20"/>
              </w:rPr>
            </w:pPr>
          </w:p>
        </w:tc>
        <w:tc>
          <w:tcPr>
            <w:tcW w:w="1134" w:type="dxa"/>
            <w:vMerge/>
            <w:vAlign w:val="center"/>
            <w:hideMark/>
          </w:tcPr>
          <w:p w:rsidR="00604974" w:rsidRPr="00604974" w:rsidRDefault="00604974" w:rsidP="00604974">
            <w:pPr>
              <w:rPr>
                <w:bCs/>
                <w:color w:val="000000"/>
                <w:sz w:val="20"/>
                <w:szCs w:val="20"/>
              </w:rPr>
            </w:pPr>
          </w:p>
        </w:tc>
        <w:tc>
          <w:tcPr>
            <w:tcW w:w="1134" w:type="dxa"/>
            <w:shd w:val="clear" w:color="auto" w:fill="auto"/>
            <w:hideMark/>
          </w:tcPr>
          <w:p w:rsidR="00604974" w:rsidRPr="00604974" w:rsidRDefault="00604974" w:rsidP="00604974">
            <w:pPr>
              <w:jc w:val="center"/>
              <w:rPr>
                <w:bCs/>
                <w:color w:val="282828"/>
                <w:sz w:val="20"/>
                <w:szCs w:val="20"/>
              </w:rPr>
            </w:pPr>
            <w:r w:rsidRPr="00604974">
              <w:rPr>
                <w:bCs/>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173 892,00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14 491,0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14 491,0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14 491,0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14 491,0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14 491,0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14 491,0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14 491,0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72 455,0</w:t>
            </w:r>
          </w:p>
        </w:tc>
      </w:tr>
      <w:tr w:rsidR="00604974" w:rsidRPr="00604974" w:rsidTr="003B255F">
        <w:trPr>
          <w:trHeight w:val="1155"/>
          <w:jc w:val="right"/>
        </w:trPr>
        <w:tc>
          <w:tcPr>
            <w:tcW w:w="993" w:type="dxa"/>
            <w:vMerge/>
            <w:vAlign w:val="center"/>
            <w:hideMark/>
          </w:tcPr>
          <w:p w:rsidR="00604974" w:rsidRPr="00604974" w:rsidRDefault="00604974" w:rsidP="003B255F">
            <w:pPr>
              <w:jc w:val="center"/>
              <w:rPr>
                <w:bCs/>
                <w:color w:val="282828"/>
                <w:sz w:val="20"/>
                <w:szCs w:val="20"/>
              </w:rPr>
            </w:pPr>
          </w:p>
        </w:tc>
        <w:tc>
          <w:tcPr>
            <w:tcW w:w="2914" w:type="dxa"/>
            <w:vMerge/>
            <w:vAlign w:val="center"/>
            <w:hideMark/>
          </w:tcPr>
          <w:p w:rsidR="00604974" w:rsidRPr="00604974" w:rsidRDefault="00604974" w:rsidP="003B255F">
            <w:pPr>
              <w:jc w:val="both"/>
              <w:rPr>
                <w:bCs/>
                <w:color w:val="282828"/>
                <w:sz w:val="20"/>
                <w:szCs w:val="20"/>
              </w:rPr>
            </w:pPr>
          </w:p>
        </w:tc>
        <w:tc>
          <w:tcPr>
            <w:tcW w:w="1134" w:type="dxa"/>
            <w:vMerge/>
            <w:vAlign w:val="center"/>
            <w:hideMark/>
          </w:tcPr>
          <w:p w:rsidR="00604974" w:rsidRPr="00604974" w:rsidRDefault="00604974" w:rsidP="00604974">
            <w:pPr>
              <w:rPr>
                <w:bCs/>
                <w:color w:val="000000"/>
                <w:sz w:val="20"/>
                <w:szCs w:val="20"/>
              </w:rPr>
            </w:pPr>
          </w:p>
        </w:tc>
        <w:tc>
          <w:tcPr>
            <w:tcW w:w="1134" w:type="dxa"/>
            <w:shd w:val="clear" w:color="auto" w:fill="auto"/>
            <w:hideMark/>
          </w:tcPr>
          <w:p w:rsidR="00604974" w:rsidRPr="00604974" w:rsidRDefault="00604974" w:rsidP="00604974">
            <w:pPr>
              <w:ind w:left="-108" w:right="-108"/>
              <w:jc w:val="center"/>
              <w:rPr>
                <w:bCs/>
                <w:color w:val="000000"/>
                <w:sz w:val="20"/>
                <w:szCs w:val="20"/>
              </w:rPr>
            </w:pPr>
            <w:r w:rsidRPr="00604974">
              <w:rPr>
                <w:bCs/>
                <w:color w:val="000000"/>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r>
      <w:tr w:rsidR="00604974" w:rsidRPr="00604974" w:rsidTr="003B255F">
        <w:trPr>
          <w:trHeight w:val="381"/>
          <w:jc w:val="right"/>
        </w:trPr>
        <w:tc>
          <w:tcPr>
            <w:tcW w:w="993" w:type="dxa"/>
            <w:vMerge w:val="restart"/>
            <w:shd w:val="clear" w:color="auto" w:fill="auto"/>
            <w:vAlign w:val="center"/>
            <w:hideMark/>
          </w:tcPr>
          <w:p w:rsidR="00604974" w:rsidRPr="00604974" w:rsidRDefault="00604974" w:rsidP="003B255F">
            <w:pPr>
              <w:jc w:val="center"/>
              <w:rPr>
                <w:color w:val="282828"/>
                <w:sz w:val="20"/>
                <w:szCs w:val="20"/>
              </w:rPr>
            </w:pPr>
            <w:r w:rsidRPr="00604974">
              <w:rPr>
                <w:color w:val="282828"/>
                <w:sz w:val="20"/>
                <w:szCs w:val="20"/>
              </w:rPr>
              <w:lastRenderedPageBreak/>
              <w:t>2.5.1.</w:t>
            </w:r>
          </w:p>
        </w:tc>
        <w:tc>
          <w:tcPr>
            <w:tcW w:w="2914" w:type="dxa"/>
            <w:vMerge w:val="restart"/>
            <w:shd w:val="clear" w:color="auto" w:fill="auto"/>
            <w:vAlign w:val="center"/>
            <w:hideMark/>
          </w:tcPr>
          <w:p w:rsidR="00604974" w:rsidRPr="00604974" w:rsidRDefault="00604974" w:rsidP="003B255F">
            <w:pPr>
              <w:jc w:val="both"/>
              <w:rPr>
                <w:color w:val="282828"/>
                <w:sz w:val="20"/>
                <w:szCs w:val="20"/>
              </w:rPr>
            </w:pPr>
            <w:r w:rsidRPr="00604974">
              <w:rPr>
                <w:color w:val="282828"/>
                <w:sz w:val="20"/>
                <w:szCs w:val="20"/>
              </w:rPr>
              <w:t>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w:t>
            </w:r>
          </w:p>
        </w:tc>
        <w:tc>
          <w:tcPr>
            <w:tcW w:w="1134" w:type="dxa"/>
            <w:vMerge w:val="restart"/>
            <w:shd w:val="clear" w:color="auto" w:fill="auto"/>
            <w:noWrap/>
            <w:vAlign w:val="bottom"/>
            <w:hideMark/>
          </w:tcPr>
          <w:p w:rsidR="00604974" w:rsidRPr="00604974" w:rsidRDefault="00604974" w:rsidP="00604974">
            <w:pPr>
              <w:rPr>
                <w:rFonts w:ascii="Calibri" w:hAnsi="Calibri" w:cs="Calibri"/>
                <w:color w:val="282828"/>
                <w:sz w:val="20"/>
                <w:szCs w:val="20"/>
              </w:rPr>
            </w:pPr>
            <w:r w:rsidRPr="00604974">
              <w:rPr>
                <w:rFonts w:ascii="Calibri" w:hAnsi="Calibri" w:cs="Calibri"/>
                <w:color w:val="282828"/>
                <w:sz w:val="20"/>
                <w:szCs w:val="20"/>
              </w:rPr>
              <w:t> </w:t>
            </w:r>
          </w:p>
        </w:tc>
        <w:tc>
          <w:tcPr>
            <w:tcW w:w="1134" w:type="dxa"/>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173 892,00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14 491,0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14 491,0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14 491,0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14 491,0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14 491,0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14 491,0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14 491,0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72 455,0</w:t>
            </w:r>
          </w:p>
        </w:tc>
      </w:tr>
      <w:tr w:rsidR="00604974" w:rsidRPr="00604974" w:rsidTr="003B255F">
        <w:trPr>
          <w:trHeight w:val="465"/>
          <w:jc w:val="right"/>
        </w:trPr>
        <w:tc>
          <w:tcPr>
            <w:tcW w:w="993" w:type="dxa"/>
            <w:vMerge/>
            <w:vAlign w:val="center"/>
            <w:hideMark/>
          </w:tcPr>
          <w:p w:rsidR="00604974" w:rsidRPr="00604974" w:rsidRDefault="00604974" w:rsidP="003B255F">
            <w:pPr>
              <w:jc w:val="cente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rFonts w:ascii="Calibri" w:hAnsi="Calibri" w:cs="Calibri"/>
                <w:color w:val="282828"/>
                <w:sz w:val="20"/>
                <w:szCs w:val="20"/>
              </w:rPr>
            </w:pP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173 892,00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14 491,0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14 491,0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14 491,0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14 491,0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14 491,0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14 491,0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14 491,0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72 455,0</w:t>
            </w:r>
          </w:p>
        </w:tc>
      </w:tr>
      <w:tr w:rsidR="00604974" w:rsidRPr="00604974" w:rsidTr="003B255F">
        <w:trPr>
          <w:trHeight w:val="900"/>
          <w:jc w:val="right"/>
        </w:trPr>
        <w:tc>
          <w:tcPr>
            <w:tcW w:w="993" w:type="dxa"/>
            <w:vMerge/>
            <w:vAlign w:val="center"/>
            <w:hideMark/>
          </w:tcPr>
          <w:p w:rsidR="00604974" w:rsidRPr="00604974" w:rsidRDefault="00604974" w:rsidP="003B255F">
            <w:pPr>
              <w:jc w:val="cente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rFonts w:ascii="Calibri" w:hAnsi="Calibri" w:cs="Calibri"/>
                <w:color w:val="282828"/>
                <w:sz w:val="20"/>
                <w:szCs w:val="20"/>
              </w:rPr>
            </w:pPr>
          </w:p>
        </w:tc>
        <w:tc>
          <w:tcPr>
            <w:tcW w:w="1134" w:type="dxa"/>
            <w:shd w:val="clear" w:color="auto" w:fill="auto"/>
            <w:vAlign w:val="center"/>
            <w:hideMark/>
          </w:tcPr>
          <w:p w:rsidR="00604974" w:rsidRPr="00604974" w:rsidRDefault="00604974" w:rsidP="00604974">
            <w:pPr>
              <w:ind w:left="-108" w:right="-108"/>
              <w:jc w:val="center"/>
              <w:rPr>
                <w:color w:val="000000"/>
                <w:sz w:val="20"/>
                <w:szCs w:val="20"/>
              </w:rPr>
            </w:pPr>
            <w:r w:rsidRPr="00604974">
              <w:rPr>
                <w:color w:val="000000"/>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356"/>
          <w:jc w:val="right"/>
        </w:trPr>
        <w:tc>
          <w:tcPr>
            <w:tcW w:w="993" w:type="dxa"/>
            <w:vMerge w:val="restart"/>
            <w:shd w:val="clear" w:color="auto" w:fill="auto"/>
            <w:vAlign w:val="center"/>
            <w:hideMark/>
          </w:tcPr>
          <w:p w:rsidR="00604974" w:rsidRPr="00604974" w:rsidRDefault="00604974" w:rsidP="003B255F">
            <w:pPr>
              <w:jc w:val="center"/>
              <w:rPr>
                <w:color w:val="282828"/>
                <w:sz w:val="20"/>
                <w:szCs w:val="20"/>
              </w:rPr>
            </w:pPr>
            <w:r w:rsidRPr="00604974">
              <w:rPr>
                <w:color w:val="282828"/>
                <w:sz w:val="20"/>
                <w:szCs w:val="20"/>
              </w:rPr>
              <w:t>2.5.2.</w:t>
            </w:r>
          </w:p>
        </w:tc>
        <w:tc>
          <w:tcPr>
            <w:tcW w:w="2914" w:type="dxa"/>
            <w:vMerge w:val="restart"/>
            <w:shd w:val="clear" w:color="auto" w:fill="auto"/>
            <w:vAlign w:val="center"/>
            <w:hideMark/>
          </w:tcPr>
          <w:p w:rsidR="00604974" w:rsidRPr="00604974" w:rsidRDefault="00604974" w:rsidP="003B255F">
            <w:pPr>
              <w:jc w:val="both"/>
              <w:rPr>
                <w:color w:val="282828"/>
                <w:sz w:val="20"/>
                <w:szCs w:val="20"/>
              </w:rPr>
            </w:pPr>
            <w:r w:rsidRPr="00604974">
              <w:rPr>
                <w:color w:val="282828"/>
                <w:sz w:val="20"/>
                <w:szCs w:val="20"/>
              </w:rPr>
              <w:t>Софинансирование заявки на грантовую поддержку местных инициатив граждан, проживающих в сельской местности</w:t>
            </w:r>
          </w:p>
        </w:tc>
        <w:tc>
          <w:tcPr>
            <w:tcW w:w="1134" w:type="dxa"/>
            <w:vMerge w:val="restart"/>
            <w:shd w:val="clear" w:color="auto" w:fill="auto"/>
            <w:noWrap/>
            <w:vAlign w:val="bottom"/>
            <w:hideMark/>
          </w:tcPr>
          <w:p w:rsidR="00604974" w:rsidRPr="00604974" w:rsidRDefault="00604974" w:rsidP="00604974">
            <w:pPr>
              <w:jc w:val="center"/>
              <w:rPr>
                <w:color w:val="282828"/>
                <w:sz w:val="20"/>
                <w:szCs w:val="20"/>
              </w:rPr>
            </w:pPr>
            <w:r w:rsidRPr="00604974">
              <w:rPr>
                <w:color w:val="282828"/>
                <w:sz w:val="20"/>
                <w:szCs w:val="20"/>
              </w:rPr>
              <w:t> </w:t>
            </w:r>
          </w:p>
        </w:tc>
        <w:tc>
          <w:tcPr>
            <w:tcW w:w="1134" w:type="dxa"/>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r>
      <w:tr w:rsidR="00604974" w:rsidRPr="00604974" w:rsidTr="003B255F">
        <w:trPr>
          <w:trHeight w:val="540"/>
          <w:jc w:val="right"/>
        </w:trPr>
        <w:tc>
          <w:tcPr>
            <w:tcW w:w="993" w:type="dxa"/>
            <w:vMerge/>
            <w:vAlign w:val="center"/>
            <w:hideMark/>
          </w:tcPr>
          <w:p w:rsidR="00604974" w:rsidRPr="00604974" w:rsidRDefault="00604974" w:rsidP="003B255F">
            <w:pPr>
              <w:jc w:val="cente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282828"/>
                <w:sz w:val="20"/>
                <w:szCs w:val="20"/>
              </w:rPr>
            </w:pP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r>
      <w:tr w:rsidR="00604974" w:rsidRPr="00604974" w:rsidTr="003B255F">
        <w:trPr>
          <w:trHeight w:val="705"/>
          <w:jc w:val="right"/>
        </w:trPr>
        <w:tc>
          <w:tcPr>
            <w:tcW w:w="993" w:type="dxa"/>
            <w:vMerge/>
            <w:vAlign w:val="center"/>
            <w:hideMark/>
          </w:tcPr>
          <w:p w:rsidR="00604974" w:rsidRPr="00604974" w:rsidRDefault="00604974" w:rsidP="003B255F">
            <w:pPr>
              <w:jc w:val="cente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282828"/>
                <w:sz w:val="20"/>
                <w:szCs w:val="20"/>
              </w:rPr>
            </w:pPr>
          </w:p>
        </w:tc>
        <w:tc>
          <w:tcPr>
            <w:tcW w:w="1134" w:type="dxa"/>
            <w:shd w:val="clear" w:color="auto" w:fill="auto"/>
            <w:vAlign w:val="center"/>
            <w:hideMark/>
          </w:tcPr>
          <w:p w:rsidR="00604974" w:rsidRPr="00604974" w:rsidRDefault="00604974" w:rsidP="00604974">
            <w:pPr>
              <w:ind w:left="-108" w:right="-108"/>
              <w:jc w:val="center"/>
              <w:rPr>
                <w:color w:val="000000"/>
                <w:sz w:val="20"/>
                <w:szCs w:val="20"/>
              </w:rPr>
            </w:pPr>
            <w:r w:rsidRPr="00604974">
              <w:rPr>
                <w:color w:val="000000"/>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r>
      <w:tr w:rsidR="00604974" w:rsidRPr="00604974" w:rsidTr="003B255F">
        <w:trPr>
          <w:trHeight w:val="423"/>
          <w:jc w:val="right"/>
        </w:trPr>
        <w:tc>
          <w:tcPr>
            <w:tcW w:w="993" w:type="dxa"/>
            <w:vMerge w:val="restart"/>
            <w:shd w:val="clear" w:color="auto" w:fill="auto"/>
            <w:vAlign w:val="center"/>
            <w:hideMark/>
          </w:tcPr>
          <w:p w:rsidR="00604974" w:rsidRPr="00604974" w:rsidRDefault="00604974" w:rsidP="003B255F">
            <w:pPr>
              <w:jc w:val="center"/>
              <w:rPr>
                <w:color w:val="282828"/>
                <w:sz w:val="20"/>
                <w:szCs w:val="20"/>
              </w:rPr>
            </w:pPr>
            <w:r w:rsidRPr="00604974">
              <w:rPr>
                <w:color w:val="282828"/>
                <w:sz w:val="20"/>
                <w:szCs w:val="20"/>
              </w:rPr>
              <w:t>2.5.3.</w:t>
            </w:r>
          </w:p>
        </w:tc>
        <w:tc>
          <w:tcPr>
            <w:tcW w:w="2914" w:type="dxa"/>
            <w:vMerge w:val="restart"/>
            <w:shd w:val="clear" w:color="auto" w:fill="auto"/>
            <w:vAlign w:val="center"/>
            <w:hideMark/>
          </w:tcPr>
          <w:p w:rsidR="00604974" w:rsidRPr="00604974" w:rsidRDefault="00604974" w:rsidP="003B255F">
            <w:pPr>
              <w:jc w:val="both"/>
              <w:rPr>
                <w:color w:val="282828"/>
                <w:sz w:val="20"/>
                <w:szCs w:val="20"/>
              </w:rPr>
            </w:pPr>
            <w:r w:rsidRPr="00604974">
              <w:rPr>
                <w:color w:val="282828"/>
                <w:sz w:val="20"/>
                <w:szCs w:val="20"/>
              </w:rPr>
              <w:t>Субсидия на возмещение организациям, осуществляющим реализацию товаров  населению в зоне децентрализованного снабжения, транспортных расходов по доставке товаров в населенные пункты Нижневартовского района с ограниченными сроками завоза грузов</w:t>
            </w:r>
          </w:p>
        </w:tc>
        <w:tc>
          <w:tcPr>
            <w:tcW w:w="1134" w:type="dxa"/>
            <w:vMerge w:val="restart"/>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1134" w:type="dxa"/>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r>
      <w:tr w:rsidR="00604974" w:rsidRPr="00604974" w:rsidTr="003B255F">
        <w:trPr>
          <w:trHeight w:val="585"/>
          <w:jc w:val="right"/>
        </w:trPr>
        <w:tc>
          <w:tcPr>
            <w:tcW w:w="993" w:type="dxa"/>
            <w:vMerge/>
            <w:vAlign w:val="center"/>
            <w:hideMark/>
          </w:tcPr>
          <w:p w:rsidR="00604974" w:rsidRPr="00604974" w:rsidRDefault="00604974" w:rsidP="003B255F">
            <w:pPr>
              <w:jc w:val="cente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282828"/>
                <w:sz w:val="20"/>
                <w:szCs w:val="20"/>
              </w:rPr>
            </w:pP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675"/>
          <w:jc w:val="right"/>
        </w:trPr>
        <w:tc>
          <w:tcPr>
            <w:tcW w:w="993" w:type="dxa"/>
            <w:vMerge/>
            <w:vAlign w:val="center"/>
            <w:hideMark/>
          </w:tcPr>
          <w:p w:rsidR="00604974" w:rsidRPr="00604974" w:rsidRDefault="00604974" w:rsidP="003B255F">
            <w:pPr>
              <w:jc w:val="center"/>
              <w:rPr>
                <w:color w:val="282828"/>
                <w:sz w:val="20"/>
                <w:szCs w:val="20"/>
              </w:rPr>
            </w:pPr>
          </w:p>
        </w:tc>
        <w:tc>
          <w:tcPr>
            <w:tcW w:w="2914" w:type="dxa"/>
            <w:vMerge/>
            <w:vAlign w:val="center"/>
            <w:hideMark/>
          </w:tcPr>
          <w:p w:rsidR="00604974" w:rsidRPr="00604974" w:rsidRDefault="00604974" w:rsidP="003B255F">
            <w:pPr>
              <w:jc w:val="both"/>
              <w:rPr>
                <w:color w:val="282828"/>
                <w:sz w:val="20"/>
                <w:szCs w:val="20"/>
              </w:rPr>
            </w:pPr>
          </w:p>
        </w:tc>
        <w:tc>
          <w:tcPr>
            <w:tcW w:w="1134" w:type="dxa"/>
            <w:vMerge/>
            <w:vAlign w:val="center"/>
            <w:hideMark/>
          </w:tcPr>
          <w:p w:rsidR="00604974" w:rsidRPr="00604974" w:rsidRDefault="00604974" w:rsidP="00604974">
            <w:pPr>
              <w:rPr>
                <w:color w:val="282828"/>
                <w:sz w:val="20"/>
                <w:szCs w:val="20"/>
              </w:rPr>
            </w:pPr>
          </w:p>
        </w:tc>
        <w:tc>
          <w:tcPr>
            <w:tcW w:w="1134" w:type="dxa"/>
            <w:shd w:val="clear" w:color="auto" w:fill="auto"/>
            <w:vAlign w:val="center"/>
            <w:hideMark/>
          </w:tcPr>
          <w:p w:rsidR="00604974" w:rsidRPr="00604974" w:rsidRDefault="00604974" w:rsidP="00604974">
            <w:pPr>
              <w:ind w:left="-108" w:right="-108"/>
              <w:jc w:val="center"/>
              <w:rPr>
                <w:color w:val="000000"/>
                <w:sz w:val="20"/>
                <w:szCs w:val="20"/>
              </w:rPr>
            </w:pPr>
            <w:r w:rsidRPr="00604974">
              <w:rPr>
                <w:color w:val="000000"/>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0,00</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375"/>
          <w:jc w:val="right"/>
        </w:trPr>
        <w:tc>
          <w:tcPr>
            <w:tcW w:w="993" w:type="dxa"/>
            <w:vMerge w:val="restart"/>
            <w:shd w:val="clear" w:color="auto" w:fill="auto"/>
            <w:noWrap/>
            <w:vAlign w:val="center"/>
            <w:hideMark/>
          </w:tcPr>
          <w:p w:rsidR="00604974" w:rsidRPr="00604974" w:rsidRDefault="00604974" w:rsidP="003B255F">
            <w:pPr>
              <w:jc w:val="center"/>
              <w:rPr>
                <w:bCs/>
                <w:color w:val="282828"/>
                <w:sz w:val="20"/>
                <w:szCs w:val="20"/>
              </w:rPr>
            </w:pPr>
          </w:p>
        </w:tc>
        <w:tc>
          <w:tcPr>
            <w:tcW w:w="2914" w:type="dxa"/>
            <w:vMerge w:val="restart"/>
            <w:shd w:val="clear" w:color="auto" w:fill="auto"/>
            <w:vAlign w:val="center"/>
            <w:hideMark/>
          </w:tcPr>
          <w:p w:rsidR="00604974" w:rsidRPr="00604974" w:rsidRDefault="00604974" w:rsidP="003B255F">
            <w:pPr>
              <w:jc w:val="both"/>
              <w:rPr>
                <w:bCs/>
                <w:color w:val="282828"/>
                <w:sz w:val="20"/>
                <w:szCs w:val="20"/>
              </w:rPr>
            </w:pPr>
            <w:r w:rsidRPr="00604974">
              <w:rPr>
                <w:bCs/>
                <w:color w:val="282828"/>
                <w:sz w:val="20"/>
                <w:szCs w:val="20"/>
              </w:rPr>
              <w:t>Итого по подпрограмме 2</w:t>
            </w:r>
          </w:p>
        </w:tc>
        <w:tc>
          <w:tcPr>
            <w:tcW w:w="1134" w:type="dxa"/>
            <w:vMerge w:val="restart"/>
            <w:shd w:val="clear" w:color="auto" w:fill="auto"/>
            <w:noWrap/>
            <w:vAlign w:val="bottom"/>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1134" w:type="dxa"/>
            <w:shd w:val="clear" w:color="auto" w:fill="auto"/>
            <w:vAlign w:val="center"/>
            <w:hideMark/>
          </w:tcPr>
          <w:p w:rsidR="00604974" w:rsidRPr="00604974" w:rsidRDefault="00604974" w:rsidP="00604974">
            <w:pPr>
              <w:jc w:val="center"/>
              <w:rPr>
                <w:bCs/>
                <w:color w:val="000000"/>
                <w:sz w:val="20"/>
                <w:szCs w:val="20"/>
              </w:rPr>
            </w:pPr>
            <w:r w:rsidRPr="00604974">
              <w:rPr>
                <w:bCs/>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428 032,00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96 841,0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95 841,0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95 841,0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15 501,0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15 501,0</w:t>
            </w:r>
          </w:p>
        </w:tc>
        <w:tc>
          <w:tcPr>
            <w:tcW w:w="991"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15 501,0</w:t>
            </w:r>
          </w:p>
        </w:tc>
        <w:tc>
          <w:tcPr>
            <w:tcW w:w="993"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15 501,0</w:t>
            </w:r>
          </w:p>
        </w:tc>
        <w:tc>
          <w:tcPr>
            <w:tcW w:w="992"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77 505,0</w:t>
            </w:r>
          </w:p>
        </w:tc>
      </w:tr>
      <w:tr w:rsidR="00604974" w:rsidRPr="00604974" w:rsidTr="003B255F">
        <w:trPr>
          <w:trHeight w:val="510"/>
          <w:jc w:val="right"/>
        </w:trPr>
        <w:tc>
          <w:tcPr>
            <w:tcW w:w="993" w:type="dxa"/>
            <w:vMerge/>
            <w:vAlign w:val="center"/>
            <w:hideMark/>
          </w:tcPr>
          <w:p w:rsidR="00604974" w:rsidRPr="00604974" w:rsidRDefault="00604974" w:rsidP="003B255F">
            <w:pPr>
              <w:jc w:val="center"/>
              <w:rPr>
                <w:bCs/>
                <w:color w:val="282828"/>
                <w:sz w:val="20"/>
                <w:szCs w:val="20"/>
              </w:rPr>
            </w:pPr>
          </w:p>
        </w:tc>
        <w:tc>
          <w:tcPr>
            <w:tcW w:w="2914" w:type="dxa"/>
            <w:vMerge/>
            <w:vAlign w:val="center"/>
            <w:hideMark/>
          </w:tcPr>
          <w:p w:rsidR="00604974" w:rsidRPr="00604974" w:rsidRDefault="00604974" w:rsidP="003B255F">
            <w:pPr>
              <w:jc w:val="both"/>
              <w:rPr>
                <w:bCs/>
                <w:color w:val="282828"/>
                <w:sz w:val="20"/>
                <w:szCs w:val="20"/>
              </w:rPr>
            </w:pPr>
          </w:p>
        </w:tc>
        <w:tc>
          <w:tcPr>
            <w:tcW w:w="1134" w:type="dxa"/>
            <w:vMerge/>
            <w:vAlign w:val="center"/>
            <w:hideMark/>
          </w:tcPr>
          <w:p w:rsidR="00604974" w:rsidRPr="00604974" w:rsidRDefault="00604974" w:rsidP="00604974">
            <w:pPr>
              <w:rPr>
                <w:bCs/>
                <w:color w:val="282828"/>
                <w:sz w:val="20"/>
                <w:szCs w:val="20"/>
              </w:rPr>
            </w:pPr>
          </w:p>
        </w:tc>
        <w:tc>
          <w:tcPr>
            <w:tcW w:w="1134"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187 012,00</w:t>
            </w:r>
          </w:p>
        </w:tc>
        <w:tc>
          <w:tcPr>
            <w:tcW w:w="993"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16 501,0</w:t>
            </w:r>
          </w:p>
        </w:tc>
        <w:tc>
          <w:tcPr>
            <w:tcW w:w="992"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15 501,0</w:t>
            </w:r>
          </w:p>
        </w:tc>
        <w:tc>
          <w:tcPr>
            <w:tcW w:w="992"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15 501,0</w:t>
            </w:r>
          </w:p>
        </w:tc>
        <w:tc>
          <w:tcPr>
            <w:tcW w:w="992"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15 501,0</w:t>
            </w:r>
          </w:p>
        </w:tc>
        <w:tc>
          <w:tcPr>
            <w:tcW w:w="993"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15 501,0</w:t>
            </w:r>
          </w:p>
        </w:tc>
        <w:tc>
          <w:tcPr>
            <w:tcW w:w="991"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15 501,0</w:t>
            </w:r>
          </w:p>
        </w:tc>
        <w:tc>
          <w:tcPr>
            <w:tcW w:w="993"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15 501,0</w:t>
            </w:r>
          </w:p>
        </w:tc>
        <w:tc>
          <w:tcPr>
            <w:tcW w:w="992"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77 505,0</w:t>
            </w:r>
          </w:p>
        </w:tc>
      </w:tr>
      <w:tr w:rsidR="00604974" w:rsidRPr="00604974" w:rsidTr="003B255F">
        <w:trPr>
          <w:trHeight w:val="705"/>
          <w:jc w:val="right"/>
        </w:trPr>
        <w:tc>
          <w:tcPr>
            <w:tcW w:w="993" w:type="dxa"/>
            <w:vMerge/>
            <w:vAlign w:val="center"/>
            <w:hideMark/>
          </w:tcPr>
          <w:p w:rsidR="00604974" w:rsidRPr="00604974" w:rsidRDefault="00604974" w:rsidP="003B255F">
            <w:pPr>
              <w:jc w:val="center"/>
              <w:rPr>
                <w:bCs/>
                <w:color w:val="282828"/>
                <w:sz w:val="20"/>
                <w:szCs w:val="20"/>
              </w:rPr>
            </w:pPr>
          </w:p>
        </w:tc>
        <w:tc>
          <w:tcPr>
            <w:tcW w:w="2914" w:type="dxa"/>
            <w:vMerge/>
            <w:vAlign w:val="center"/>
            <w:hideMark/>
          </w:tcPr>
          <w:p w:rsidR="00604974" w:rsidRPr="00604974" w:rsidRDefault="00604974" w:rsidP="003B255F">
            <w:pPr>
              <w:jc w:val="both"/>
              <w:rPr>
                <w:bCs/>
                <w:color w:val="282828"/>
                <w:sz w:val="20"/>
                <w:szCs w:val="20"/>
              </w:rPr>
            </w:pPr>
          </w:p>
        </w:tc>
        <w:tc>
          <w:tcPr>
            <w:tcW w:w="1134" w:type="dxa"/>
            <w:vMerge/>
            <w:vAlign w:val="center"/>
            <w:hideMark/>
          </w:tcPr>
          <w:p w:rsidR="00604974" w:rsidRPr="00604974" w:rsidRDefault="00604974" w:rsidP="00604974">
            <w:pPr>
              <w:rPr>
                <w:bCs/>
                <w:color w:val="282828"/>
                <w:sz w:val="20"/>
                <w:szCs w:val="20"/>
              </w:rPr>
            </w:pPr>
          </w:p>
        </w:tc>
        <w:tc>
          <w:tcPr>
            <w:tcW w:w="1134" w:type="dxa"/>
            <w:shd w:val="clear" w:color="auto" w:fill="auto"/>
            <w:vAlign w:val="center"/>
            <w:hideMark/>
          </w:tcPr>
          <w:p w:rsidR="00604974" w:rsidRPr="00604974" w:rsidRDefault="00604974" w:rsidP="00604974">
            <w:pPr>
              <w:ind w:left="-108" w:right="-108"/>
              <w:jc w:val="center"/>
              <w:rPr>
                <w:bCs/>
                <w:color w:val="000000"/>
                <w:sz w:val="20"/>
                <w:szCs w:val="20"/>
              </w:rPr>
            </w:pPr>
            <w:r w:rsidRPr="00604974">
              <w:rPr>
                <w:bCs/>
                <w:sz w:val="20"/>
                <w:szCs w:val="20"/>
              </w:rPr>
              <w:t>в том числе безвозмездные поступления физических и юридических лиц</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1 000,0</w:t>
            </w:r>
          </w:p>
        </w:tc>
        <w:tc>
          <w:tcPr>
            <w:tcW w:w="993"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1 000,0</w:t>
            </w:r>
          </w:p>
        </w:tc>
        <w:tc>
          <w:tcPr>
            <w:tcW w:w="992" w:type="dxa"/>
            <w:shd w:val="clear" w:color="auto" w:fill="auto"/>
            <w:vAlign w:val="center"/>
            <w:hideMark/>
          </w:tcPr>
          <w:p w:rsidR="00604974" w:rsidRPr="00604974" w:rsidRDefault="00604974" w:rsidP="00604974">
            <w:pPr>
              <w:jc w:val="center"/>
              <w:rPr>
                <w:bCs/>
                <w:color w:val="282828"/>
                <w:sz w:val="20"/>
                <w:szCs w:val="20"/>
              </w:rPr>
            </w:pPr>
          </w:p>
        </w:tc>
        <w:tc>
          <w:tcPr>
            <w:tcW w:w="992" w:type="dxa"/>
            <w:shd w:val="clear" w:color="auto" w:fill="auto"/>
            <w:vAlign w:val="center"/>
            <w:hideMark/>
          </w:tcPr>
          <w:p w:rsidR="00604974" w:rsidRPr="00604974" w:rsidRDefault="00604974" w:rsidP="00604974">
            <w:pPr>
              <w:jc w:val="center"/>
              <w:rPr>
                <w:bCs/>
                <w:color w:val="282828"/>
                <w:sz w:val="20"/>
                <w:szCs w:val="20"/>
              </w:rPr>
            </w:pPr>
          </w:p>
        </w:tc>
        <w:tc>
          <w:tcPr>
            <w:tcW w:w="992" w:type="dxa"/>
            <w:shd w:val="clear" w:color="auto" w:fill="auto"/>
            <w:vAlign w:val="center"/>
            <w:hideMark/>
          </w:tcPr>
          <w:p w:rsidR="00604974" w:rsidRPr="00604974" w:rsidRDefault="00604974" w:rsidP="00604974">
            <w:pPr>
              <w:jc w:val="center"/>
              <w:rPr>
                <w:bCs/>
                <w:color w:val="282828"/>
                <w:sz w:val="20"/>
                <w:szCs w:val="20"/>
              </w:rPr>
            </w:pPr>
          </w:p>
        </w:tc>
        <w:tc>
          <w:tcPr>
            <w:tcW w:w="993" w:type="dxa"/>
            <w:shd w:val="clear" w:color="auto" w:fill="auto"/>
            <w:vAlign w:val="center"/>
            <w:hideMark/>
          </w:tcPr>
          <w:p w:rsidR="00604974" w:rsidRPr="00604974" w:rsidRDefault="00604974" w:rsidP="00604974">
            <w:pPr>
              <w:jc w:val="center"/>
              <w:rPr>
                <w:bCs/>
                <w:color w:val="282828"/>
                <w:sz w:val="20"/>
                <w:szCs w:val="20"/>
              </w:rPr>
            </w:pPr>
          </w:p>
        </w:tc>
        <w:tc>
          <w:tcPr>
            <w:tcW w:w="991" w:type="dxa"/>
            <w:shd w:val="clear" w:color="auto" w:fill="auto"/>
            <w:vAlign w:val="center"/>
            <w:hideMark/>
          </w:tcPr>
          <w:p w:rsidR="00604974" w:rsidRPr="00604974" w:rsidRDefault="00604974" w:rsidP="00604974">
            <w:pPr>
              <w:jc w:val="center"/>
              <w:rPr>
                <w:bCs/>
                <w:color w:val="282828"/>
                <w:sz w:val="20"/>
                <w:szCs w:val="20"/>
              </w:rPr>
            </w:pPr>
          </w:p>
        </w:tc>
        <w:tc>
          <w:tcPr>
            <w:tcW w:w="993" w:type="dxa"/>
            <w:shd w:val="clear" w:color="auto" w:fill="auto"/>
            <w:vAlign w:val="center"/>
            <w:hideMark/>
          </w:tcPr>
          <w:p w:rsidR="00604974" w:rsidRPr="00604974" w:rsidRDefault="00604974" w:rsidP="00604974">
            <w:pPr>
              <w:jc w:val="center"/>
              <w:rPr>
                <w:bCs/>
                <w:color w:val="282828"/>
                <w:sz w:val="20"/>
                <w:szCs w:val="20"/>
              </w:rPr>
            </w:pPr>
          </w:p>
        </w:tc>
        <w:tc>
          <w:tcPr>
            <w:tcW w:w="992" w:type="dxa"/>
            <w:shd w:val="clear" w:color="auto" w:fill="auto"/>
            <w:vAlign w:val="center"/>
            <w:hideMark/>
          </w:tcPr>
          <w:p w:rsidR="00604974" w:rsidRPr="00604974" w:rsidRDefault="00604974" w:rsidP="00604974">
            <w:pPr>
              <w:jc w:val="center"/>
              <w:rPr>
                <w:bCs/>
                <w:color w:val="282828"/>
                <w:sz w:val="20"/>
                <w:szCs w:val="20"/>
              </w:rPr>
            </w:pPr>
          </w:p>
        </w:tc>
      </w:tr>
      <w:tr w:rsidR="00604974" w:rsidRPr="00604974" w:rsidTr="003B255F">
        <w:trPr>
          <w:trHeight w:val="705"/>
          <w:jc w:val="right"/>
        </w:trPr>
        <w:tc>
          <w:tcPr>
            <w:tcW w:w="993" w:type="dxa"/>
            <w:vMerge/>
            <w:vAlign w:val="center"/>
            <w:hideMark/>
          </w:tcPr>
          <w:p w:rsidR="00604974" w:rsidRPr="00604974" w:rsidRDefault="00604974" w:rsidP="003B255F">
            <w:pPr>
              <w:jc w:val="center"/>
              <w:rPr>
                <w:bCs/>
                <w:color w:val="282828"/>
                <w:sz w:val="20"/>
                <w:szCs w:val="20"/>
              </w:rPr>
            </w:pPr>
          </w:p>
        </w:tc>
        <w:tc>
          <w:tcPr>
            <w:tcW w:w="2914" w:type="dxa"/>
            <w:vMerge/>
            <w:vAlign w:val="center"/>
            <w:hideMark/>
          </w:tcPr>
          <w:p w:rsidR="00604974" w:rsidRPr="00604974" w:rsidRDefault="00604974" w:rsidP="003B255F">
            <w:pPr>
              <w:jc w:val="both"/>
              <w:rPr>
                <w:bCs/>
                <w:color w:val="282828"/>
                <w:sz w:val="20"/>
                <w:szCs w:val="20"/>
              </w:rPr>
            </w:pPr>
          </w:p>
        </w:tc>
        <w:tc>
          <w:tcPr>
            <w:tcW w:w="1134" w:type="dxa"/>
            <w:vMerge/>
            <w:vAlign w:val="center"/>
            <w:hideMark/>
          </w:tcPr>
          <w:p w:rsidR="00604974" w:rsidRPr="00604974" w:rsidRDefault="00604974" w:rsidP="00604974">
            <w:pPr>
              <w:rPr>
                <w:bCs/>
                <w:color w:val="282828"/>
                <w:sz w:val="20"/>
                <w:szCs w:val="20"/>
              </w:rPr>
            </w:pPr>
          </w:p>
        </w:tc>
        <w:tc>
          <w:tcPr>
            <w:tcW w:w="1134" w:type="dxa"/>
            <w:shd w:val="clear" w:color="auto" w:fill="auto"/>
            <w:vAlign w:val="center"/>
            <w:hideMark/>
          </w:tcPr>
          <w:p w:rsidR="00604974" w:rsidRPr="00604974" w:rsidRDefault="00604974" w:rsidP="00604974">
            <w:pPr>
              <w:ind w:left="-108" w:right="-108"/>
              <w:jc w:val="center"/>
              <w:rPr>
                <w:bCs/>
                <w:color w:val="000000"/>
                <w:sz w:val="20"/>
                <w:szCs w:val="20"/>
              </w:rPr>
            </w:pPr>
            <w:r w:rsidRPr="00604974">
              <w:rPr>
                <w:bCs/>
                <w:color w:val="000000"/>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241 020,00</w:t>
            </w:r>
          </w:p>
        </w:tc>
        <w:tc>
          <w:tcPr>
            <w:tcW w:w="993"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80 340,0</w:t>
            </w:r>
          </w:p>
        </w:tc>
        <w:tc>
          <w:tcPr>
            <w:tcW w:w="992"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80 340,0</w:t>
            </w:r>
          </w:p>
        </w:tc>
        <w:tc>
          <w:tcPr>
            <w:tcW w:w="992"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80 340,0</w:t>
            </w:r>
          </w:p>
        </w:tc>
        <w:tc>
          <w:tcPr>
            <w:tcW w:w="992"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1"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3"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c>
          <w:tcPr>
            <w:tcW w:w="992" w:type="dxa"/>
            <w:shd w:val="clear" w:color="auto" w:fill="auto"/>
            <w:vAlign w:val="center"/>
            <w:hideMark/>
          </w:tcPr>
          <w:p w:rsidR="00604974" w:rsidRPr="00604974" w:rsidRDefault="00604974" w:rsidP="00604974">
            <w:pPr>
              <w:jc w:val="center"/>
              <w:rPr>
                <w:bCs/>
                <w:color w:val="282828"/>
                <w:sz w:val="20"/>
                <w:szCs w:val="20"/>
              </w:rPr>
            </w:pPr>
            <w:r w:rsidRPr="00604974">
              <w:rPr>
                <w:bCs/>
                <w:color w:val="282828"/>
                <w:sz w:val="20"/>
                <w:szCs w:val="20"/>
              </w:rPr>
              <w:t>0,00</w:t>
            </w:r>
          </w:p>
        </w:tc>
      </w:tr>
      <w:tr w:rsidR="00604974" w:rsidRPr="00604974" w:rsidTr="003B255F">
        <w:trPr>
          <w:trHeight w:val="315"/>
          <w:jc w:val="right"/>
        </w:trPr>
        <w:tc>
          <w:tcPr>
            <w:tcW w:w="993" w:type="dxa"/>
            <w:vMerge w:val="restart"/>
            <w:shd w:val="clear" w:color="auto" w:fill="auto"/>
            <w:vAlign w:val="center"/>
            <w:hideMark/>
          </w:tcPr>
          <w:p w:rsidR="00604974" w:rsidRPr="00604974" w:rsidRDefault="00604974" w:rsidP="003B255F">
            <w:pPr>
              <w:jc w:val="center"/>
              <w:rPr>
                <w:bCs/>
                <w:color w:val="282828"/>
                <w:sz w:val="20"/>
                <w:szCs w:val="20"/>
              </w:rPr>
            </w:pPr>
          </w:p>
        </w:tc>
        <w:tc>
          <w:tcPr>
            <w:tcW w:w="2914" w:type="dxa"/>
            <w:vMerge w:val="restart"/>
            <w:shd w:val="clear" w:color="auto" w:fill="auto"/>
            <w:vAlign w:val="center"/>
            <w:hideMark/>
          </w:tcPr>
          <w:p w:rsidR="00604974" w:rsidRPr="00604974" w:rsidRDefault="00604974" w:rsidP="003B255F">
            <w:pPr>
              <w:jc w:val="both"/>
              <w:rPr>
                <w:color w:val="282828"/>
                <w:sz w:val="20"/>
                <w:szCs w:val="20"/>
              </w:rPr>
            </w:pPr>
            <w:r w:rsidRPr="00604974">
              <w:rPr>
                <w:color w:val="282828"/>
                <w:sz w:val="20"/>
                <w:szCs w:val="20"/>
              </w:rPr>
              <w:t>в том числе по проектам, портфелям проектов района (в том числе направленные на реализацию национальных и федеральных проектов Российской Федерации)</w:t>
            </w:r>
          </w:p>
        </w:tc>
        <w:tc>
          <w:tcPr>
            <w:tcW w:w="1134" w:type="dxa"/>
            <w:vMerge w:val="restart"/>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1134" w:type="dxa"/>
            <w:shd w:val="clear" w:color="auto" w:fill="auto"/>
            <w:vAlign w:val="center"/>
            <w:hideMark/>
          </w:tcPr>
          <w:p w:rsidR="00604974" w:rsidRPr="00604974" w:rsidRDefault="00604974" w:rsidP="00604974">
            <w:pPr>
              <w:jc w:val="center"/>
              <w:rPr>
                <w:color w:val="000000"/>
                <w:sz w:val="20"/>
                <w:szCs w:val="20"/>
              </w:rPr>
            </w:pPr>
            <w:r w:rsidRPr="00604974">
              <w:rPr>
                <w:color w:val="000000"/>
                <w:sz w:val="20"/>
                <w:szCs w:val="20"/>
              </w:rPr>
              <w:t>всего</w:t>
            </w:r>
          </w:p>
        </w:tc>
        <w:tc>
          <w:tcPr>
            <w:tcW w:w="1134" w:type="dxa"/>
            <w:shd w:val="clear" w:color="auto" w:fill="auto"/>
            <w:noWrap/>
            <w:vAlign w:val="center"/>
            <w:hideMark/>
          </w:tcPr>
          <w:p w:rsidR="00604974" w:rsidRPr="00604974" w:rsidRDefault="00604974" w:rsidP="00604974">
            <w:pPr>
              <w:jc w:val="center"/>
              <w:rPr>
                <w:bCs/>
                <w:color w:val="282828"/>
                <w:sz w:val="20"/>
                <w:szCs w:val="20"/>
              </w:rPr>
            </w:pPr>
            <w:r w:rsidRPr="00604974">
              <w:rPr>
                <w:bCs/>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525"/>
          <w:jc w:val="right"/>
        </w:trPr>
        <w:tc>
          <w:tcPr>
            <w:tcW w:w="993" w:type="dxa"/>
            <w:vMerge/>
            <w:vAlign w:val="center"/>
            <w:hideMark/>
          </w:tcPr>
          <w:p w:rsidR="00604974" w:rsidRPr="00604974" w:rsidRDefault="00604974" w:rsidP="00604974">
            <w:pPr>
              <w:rPr>
                <w:bCs/>
                <w:color w:val="282828"/>
                <w:sz w:val="20"/>
                <w:szCs w:val="20"/>
              </w:rPr>
            </w:pPr>
          </w:p>
        </w:tc>
        <w:tc>
          <w:tcPr>
            <w:tcW w:w="2914" w:type="dxa"/>
            <w:vMerge/>
            <w:vAlign w:val="center"/>
            <w:hideMark/>
          </w:tcPr>
          <w:p w:rsidR="00604974" w:rsidRPr="00604974" w:rsidRDefault="00604974" w:rsidP="00604974">
            <w:pPr>
              <w:rPr>
                <w:color w:val="282828"/>
                <w:sz w:val="20"/>
                <w:szCs w:val="20"/>
              </w:rPr>
            </w:pPr>
          </w:p>
        </w:tc>
        <w:tc>
          <w:tcPr>
            <w:tcW w:w="1134" w:type="dxa"/>
            <w:vMerge/>
            <w:vAlign w:val="center"/>
            <w:hideMark/>
          </w:tcPr>
          <w:p w:rsidR="00604974" w:rsidRPr="00604974" w:rsidRDefault="00604974" w:rsidP="00604974">
            <w:pPr>
              <w:rPr>
                <w:color w:val="282828"/>
                <w:sz w:val="20"/>
                <w:szCs w:val="20"/>
              </w:rPr>
            </w:pPr>
          </w:p>
        </w:tc>
        <w:tc>
          <w:tcPr>
            <w:tcW w:w="1134" w:type="dxa"/>
            <w:shd w:val="clear" w:color="auto" w:fill="auto"/>
            <w:vAlign w:val="center"/>
            <w:hideMark/>
          </w:tcPr>
          <w:p w:rsidR="00604974" w:rsidRPr="00604974" w:rsidRDefault="00604974" w:rsidP="00604974">
            <w:pPr>
              <w:jc w:val="center"/>
              <w:rPr>
                <w:color w:val="282828"/>
                <w:sz w:val="20"/>
                <w:szCs w:val="20"/>
              </w:rPr>
            </w:pPr>
            <w:r w:rsidRPr="00604974">
              <w:rPr>
                <w:color w:val="282828"/>
                <w:sz w:val="20"/>
                <w:szCs w:val="20"/>
              </w:rPr>
              <w:t>местный бюджет</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600"/>
          <w:jc w:val="right"/>
        </w:trPr>
        <w:tc>
          <w:tcPr>
            <w:tcW w:w="993" w:type="dxa"/>
            <w:vMerge/>
            <w:vAlign w:val="center"/>
            <w:hideMark/>
          </w:tcPr>
          <w:p w:rsidR="00604974" w:rsidRPr="00604974" w:rsidRDefault="00604974" w:rsidP="00604974">
            <w:pPr>
              <w:rPr>
                <w:bCs/>
                <w:color w:val="282828"/>
                <w:sz w:val="20"/>
                <w:szCs w:val="20"/>
              </w:rPr>
            </w:pPr>
          </w:p>
        </w:tc>
        <w:tc>
          <w:tcPr>
            <w:tcW w:w="2914" w:type="dxa"/>
            <w:vMerge/>
            <w:vAlign w:val="center"/>
            <w:hideMark/>
          </w:tcPr>
          <w:p w:rsidR="00604974" w:rsidRPr="00604974" w:rsidRDefault="00604974" w:rsidP="00604974">
            <w:pPr>
              <w:rPr>
                <w:color w:val="282828"/>
                <w:sz w:val="20"/>
                <w:szCs w:val="20"/>
              </w:rPr>
            </w:pPr>
          </w:p>
        </w:tc>
        <w:tc>
          <w:tcPr>
            <w:tcW w:w="1134" w:type="dxa"/>
            <w:vMerge/>
            <w:vAlign w:val="center"/>
            <w:hideMark/>
          </w:tcPr>
          <w:p w:rsidR="00604974" w:rsidRPr="00604974" w:rsidRDefault="00604974" w:rsidP="00604974">
            <w:pPr>
              <w:rPr>
                <w:color w:val="282828"/>
                <w:sz w:val="20"/>
                <w:szCs w:val="20"/>
              </w:rPr>
            </w:pPr>
          </w:p>
        </w:tc>
        <w:tc>
          <w:tcPr>
            <w:tcW w:w="1134" w:type="dxa"/>
            <w:shd w:val="clear" w:color="auto" w:fill="auto"/>
            <w:vAlign w:val="center"/>
            <w:hideMark/>
          </w:tcPr>
          <w:p w:rsidR="00604974" w:rsidRPr="00604974" w:rsidRDefault="00604974" w:rsidP="00604974">
            <w:pPr>
              <w:ind w:left="-108" w:right="-108"/>
              <w:jc w:val="center"/>
              <w:rPr>
                <w:color w:val="000000"/>
                <w:sz w:val="20"/>
                <w:szCs w:val="20"/>
              </w:rPr>
            </w:pPr>
            <w:r w:rsidRPr="00604974">
              <w:rPr>
                <w:color w:val="000000"/>
                <w:sz w:val="20"/>
                <w:szCs w:val="20"/>
              </w:rPr>
              <w:t>бюджет автономного округа</w:t>
            </w:r>
          </w:p>
        </w:tc>
        <w:tc>
          <w:tcPr>
            <w:tcW w:w="1134"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1"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3"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c>
          <w:tcPr>
            <w:tcW w:w="992" w:type="dxa"/>
            <w:shd w:val="clear" w:color="auto" w:fill="auto"/>
            <w:noWrap/>
            <w:vAlign w:val="center"/>
            <w:hideMark/>
          </w:tcPr>
          <w:p w:rsidR="00604974" w:rsidRPr="00604974" w:rsidRDefault="00604974" w:rsidP="00604974">
            <w:pPr>
              <w:jc w:val="center"/>
              <w:rPr>
                <w:color w:val="282828"/>
                <w:sz w:val="20"/>
                <w:szCs w:val="20"/>
              </w:rPr>
            </w:pPr>
            <w:r w:rsidRPr="00604974">
              <w:rPr>
                <w:color w:val="282828"/>
                <w:sz w:val="20"/>
                <w:szCs w:val="20"/>
              </w:rPr>
              <w:t> </w:t>
            </w:r>
          </w:p>
        </w:tc>
      </w:tr>
      <w:tr w:rsidR="00604974" w:rsidRPr="00604974" w:rsidTr="003B255F">
        <w:trPr>
          <w:trHeight w:val="415"/>
          <w:jc w:val="right"/>
        </w:trPr>
        <w:tc>
          <w:tcPr>
            <w:tcW w:w="15247" w:type="dxa"/>
            <w:gridSpan w:val="13"/>
            <w:shd w:val="clear" w:color="auto" w:fill="auto"/>
            <w:noWrap/>
            <w:vAlign w:val="center"/>
            <w:hideMark/>
          </w:tcPr>
          <w:p w:rsidR="00604974" w:rsidRPr="00604974" w:rsidRDefault="000E7011" w:rsidP="00604974">
            <w:pPr>
              <w:jc w:val="center"/>
              <w:rPr>
                <w:b/>
                <w:bCs/>
                <w:color w:val="282828"/>
                <w:sz w:val="20"/>
                <w:szCs w:val="20"/>
              </w:rPr>
            </w:pPr>
            <w:r>
              <w:rPr>
                <w:b/>
                <w:bCs/>
                <w:color w:val="282828"/>
                <w:sz w:val="20"/>
                <w:szCs w:val="20"/>
              </w:rPr>
              <w:t xml:space="preserve">Подпрограмма 3. </w:t>
            </w:r>
            <w:r w:rsidR="00604974" w:rsidRPr="00604974">
              <w:rPr>
                <w:b/>
                <w:bCs/>
                <w:color w:val="282828"/>
                <w:sz w:val="20"/>
                <w:szCs w:val="20"/>
              </w:rPr>
              <w:t>Защита прав потреб</w:t>
            </w:r>
            <w:r>
              <w:rPr>
                <w:b/>
                <w:bCs/>
                <w:color w:val="282828"/>
                <w:sz w:val="20"/>
                <w:szCs w:val="20"/>
              </w:rPr>
              <w:t>ителей в Нижневартовском районе</w:t>
            </w:r>
          </w:p>
        </w:tc>
      </w:tr>
      <w:tr w:rsidR="00604974" w:rsidRPr="00604974" w:rsidTr="003B255F">
        <w:trPr>
          <w:trHeight w:val="415"/>
          <w:jc w:val="right"/>
        </w:trPr>
        <w:tc>
          <w:tcPr>
            <w:tcW w:w="993" w:type="dxa"/>
            <w:vMerge w:val="restart"/>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3.1.</w:t>
            </w:r>
          </w:p>
        </w:tc>
        <w:tc>
          <w:tcPr>
            <w:tcW w:w="2914" w:type="dxa"/>
            <w:vMerge w:val="restart"/>
            <w:shd w:val="clear" w:color="auto" w:fill="auto"/>
            <w:vAlign w:val="center"/>
            <w:hideMark/>
          </w:tcPr>
          <w:p w:rsidR="00604974" w:rsidRPr="000E7011" w:rsidRDefault="00604974" w:rsidP="000E7011">
            <w:pPr>
              <w:jc w:val="both"/>
              <w:rPr>
                <w:bCs/>
                <w:color w:val="282828"/>
                <w:sz w:val="20"/>
                <w:szCs w:val="20"/>
              </w:rPr>
            </w:pPr>
            <w:r w:rsidRPr="000E7011">
              <w:rPr>
                <w:bCs/>
                <w:color w:val="282828"/>
                <w:sz w:val="20"/>
                <w:szCs w:val="20"/>
              </w:rPr>
              <w:t>Обеспечение доступности правовой помощи для потребителей района (3.1. – 3.4.)</w:t>
            </w:r>
          </w:p>
        </w:tc>
        <w:tc>
          <w:tcPr>
            <w:tcW w:w="1134" w:type="dxa"/>
            <w:vMerge w:val="restart"/>
            <w:shd w:val="clear" w:color="auto" w:fill="auto"/>
            <w:vAlign w:val="center"/>
            <w:hideMark/>
          </w:tcPr>
          <w:p w:rsidR="00604974" w:rsidRPr="000E7011" w:rsidRDefault="00604974" w:rsidP="00604974">
            <w:pPr>
              <w:ind w:left="-108" w:right="-108"/>
              <w:jc w:val="center"/>
              <w:rPr>
                <w:bCs/>
                <w:color w:val="282828"/>
                <w:sz w:val="20"/>
                <w:szCs w:val="20"/>
              </w:rPr>
            </w:pPr>
            <w:r w:rsidRPr="000E7011">
              <w:rPr>
                <w:bCs/>
                <w:color w:val="282828"/>
                <w:sz w:val="20"/>
                <w:szCs w:val="20"/>
              </w:rPr>
              <w:t>отдел потребительского рынка и защиты прав потребителей департамента экономики администрации района (далее – ОПРиЗПП)</w:t>
            </w:r>
          </w:p>
        </w:tc>
        <w:tc>
          <w:tcPr>
            <w:tcW w:w="1134" w:type="dxa"/>
            <w:shd w:val="clear" w:color="auto" w:fill="auto"/>
            <w:vAlign w:val="center"/>
            <w:hideMark/>
          </w:tcPr>
          <w:p w:rsidR="00604974" w:rsidRPr="000E7011" w:rsidRDefault="00604974" w:rsidP="00604974">
            <w:pPr>
              <w:jc w:val="center"/>
              <w:rPr>
                <w:bCs/>
                <w:color w:val="000000"/>
                <w:sz w:val="20"/>
                <w:szCs w:val="20"/>
              </w:rPr>
            </w:pPr>
            <w:r w:rsidRPr="000E7011">
              <w:rPr>
                <w:bCs/>
                <w:color w:val="000000"/>
                <w:sz w:val="20"/>
                <w:szCs w:val="20"/>
              </w:rPr>
              <w:t>всего</w:t>
            </w:r>
          </w:p>
        </w:tc>
        <w:tc>
          <w:tcPr>
            <w:tcW w:w="9072" w:type="dxa"/>
            <w:gridSpan w:val="9"/>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за счет финансирования  основной деятельности исполнителя</w:t>
            </w:r>
          </w:p>
        </w:tc>
      </w:tr>
      <w:tr w:rsidR="00604974" w:rsidRPr="00604974" w:rsidTr="003B255F">
        <w:trPr>
          <w:trHeight w:val="1620"/>
          <w:jc w:val="right"/>
        </w:trPr>
        <w:tc>
          <w:tcPr>
            <w:tcW w:w="993" w:type="dxa"/>
            <w:vMerge/>
            <w:vAlign w:val="center"/>
            <w:hideMark/>
          </w:tcPr>
          <w:p w:rsidR="00604974" w:rsidRPr="000E7011" w:rsidRDefault="00604974" w:rsidP="00604974">
            <w:pPr>
              <w:rPr>
                <w:bCs/>
                <w:color w:val="282828"/>
                <w:sz w:val="20"/>
                <w:szCs w:val="20"/>
              </w:rPr>
            </w:pPr>
          </w:p>
        </w:tc>
        <w:tc>
          <w:tcPr>
            <w:tcW w:w="2914" w:type="dxa"/>
            <w:vMerge/>
            <w:vAlign w:val="center"/>
            <w:hideMark/>
          </w:tcPr>
          <w:p w:rsidR="00604974" w:rsidRPr="000E7011" w:rsidRDefault="00604974" w:rsidP="000E7011">
            <w:pPr>
              <w:jc w:val="both"/>
              <w:rPr>
                <w:bCs/>
                <w:color w:val="282828"/>
                <w:sz w:val="20"/>
                <w:szCs w:val="20"/>
              </w:rPr>
            </w:pPr>
          </w:p>
        </w:tc>
        <w:tc>
          <w:tcPr>
            <w:tcW w:w="1134" w:type="dxa"/>
            <w:vMerge/>
            <w:vAlign w:val="center"/>
            <w:hideMark/>
          </w:tcPr>
          <w:p w:rsidR="00604974" w:rsidRPr="000E7011" w:rsidRDefault="00604974" w:rsidP="00604974">
            <w:pPr>
              <w:rPr>
                <w:bCs/>
                <w:color w:val="282828"/>
                <w:sz w:val="20"/>
                <w:szCs w:val="20"/>
              </w:rPr>
            </w:pPr>
          </w:p>
        </w:tc>
        <w:tc>
          <w:tcPr>
            <w:tcW w:w="1134"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местный бюджет</w:t>
            </w:r>
          </w:p>
        </w:tc>
        <w:tc>
          <w:tcPr>
            <w:tcW w:w="9072" w:type="dxa"/>
            <w:gridSpan w:val="9"/>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за счет финансирования  основной деятельности исполнителя</w:t>
            </w:r>
          </w:p>
        </w:tc>
      </w:tr>
      <w:tr w:rsidR="00604974" w:rsidRPr="00604974" w:rsidTr="003B255F">
        <w:trPr>
          <w:trHeight w:val="555"/>
          <w:jc w:val="right"/>
        </w:trPr>
        <w:tc>
          <w:tcPr>
            <w:tcW w:w="993" w:type="dxa"/>
            <w:vMerge w:val="restart"/>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3.2.</w:t>
            </w:r>
          </w:p>
        </w:tc>
        <w:tc>
          <w:tcPr>
            <w:tcW w:w="2914" w:type="dxa"/>
            <w:vMerge w:val="restart"/>
            <w:shd w:val="clear" w:color="auto" w:fill="auto"/>
            <w:vAlign w:val="center"/>
            <w:hideMark/>
          </w:tcPr>
          <w:p w:rsidR="00604974" w:rsidRPr="000E7011" w:rsidRDefault="00604974" w:rsidP="000E7011">
            <w:pPr>
              <w:jc w:val="both"/>
              <w:rPr>
                <w:bCs/>
                <w:color w:val="282828"/>
                <w:sz w:val="20"/>
                <w:szCs w:val="20"/>
              </w:rPr>
            </w:pPr>
            <w:r w:rsidRPr="000E7011">
              <w:rPr>
                <w:bCs/>
                <w:color w:val="282828"/>
                <w:sz w:val="20"/>
                <w:szCs w:val="20"/>
              </w:rPr>
              <w:t>Повышение потребительской грамотности жителей района, формирование навыков и стереотипов грамотного потребительского поведения (3.1–3.4)</w:t>
            </w:r>
          </w:p>
        </w:tc>
        <w:tc>
          <w:tcPr>
            <w:tcW w:w="1134" w:type="dxa"/>
            <w:vMerge w:val="restart"/>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ОПРиЗПП</w:t>
            </w:r>
          </w:p>
        </w:tc>
        <w:tc>
          <w:tcPr>
            <w:tcW w:w="1134" w:type="dxa"/>
            <w:shd w:val="clear" w:color="auto" w:fill="auto"/>
            <w:vAlign w:val="center"/>
            <w:hideMark/>
          </w:tcPr>
          <w:p w:rsidR="00604974" w:rsidRPr="000E7011" w:rsidRDefault="00604974" w:rsidP="00604974">
            <w:pPr>
              <w:jc w:val="center"/>
              <w:rPr>
                <w:bCs/>
                <w:color w:val="000000"/>
                <w:sz w:val="20"/>
                <w:szCs w:val="20"/>
              </w:rPr>
            </w:pPr>
            <w:r w:rsidRPr="000E7011">
              <w:rPr>
                <w:bCs/>
                <w:color w:val="000000"/>
                <w:sz w:val="20"/>
                <w:szCs w:val="20"/>
              </w:rPr>
              <w:t>всего</w:t>
            </w:r>
          </w:p>
        </w:tc>
        <w:tc>
          <w:tcPr>
            <w:tcW w:w="1134"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235,00</w:t>
            </w:r>
          </w:p>
        </w:tc>
        <w:tc>
          <w:tcPr>
            <w:tcW w:w="993"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15,00</w:t>
            </w:r>
          </w:p>
        </w:tc>
        <w:tc>
          <w:tcPr>
            <w:tcW w:w="992"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2"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2"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3"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1"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3"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2"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100,00</w:t>
            </w:r>
          </w:p>
        </w:tc>
      </w:tr>
      <w:tr w:rsidR="00604974" w:rsidRPr="00604974" w:rsidTr="003B255F">
        <w:trPr>
          <w:trHeight w:val="555"/>
          <w:jc w:val="right"/>
        </w:trPr>
        <w:tc>
          <w:tcPr>
            <w:tcW w:w="993" w:type="dxa"/>
            <w:vMerge/>
            <w:vAlign w:val="center"/>
            <w:hideMark/>
          </w:tcPr>
          <w:p w:rsidR="00604974" w:rsidRPr="000E7011" w:rsidRDefault="00604974" w:rsidP="00604974">
            <w:pPr>
              <w:rPr>
                <w:bCs/>
                <w:color w:val="282828"/>
                <w:sz w:val="20"/>
                <w:szCs w:val="20"/>
              </w:rPr>
            </w:pPr>
          </w:p>
        </w:tc>
        <w:tc>
          <w:tcPr>
            <w:tcW w:w="2914" w:type="dxa"/>
            <w:vMerge/>
            <w:vAlign w:val="center"/>
            <w:hideMark/>
          </w:tcPr>
          <w:p w:rsidR="00604974" w:rsidRPr="000E7011" w:rsidRDefault="00604974" w:rsidP="000E7011">
            <w:pPr>
              <w:jc w:val="both"/>
              <w:rPr>
                <w:bCs/>
                <w:color w:val="282828"/>
                <w:sz w:val="20"/>
                <w:szCs w:val="20"/>
              </w:rPr>
            </w:pPr>
          </w:p>
        </w:tc>
        <w:tc>
          <w:tcPr>
            <w:tcW w:w="1134" w:type="dxa"/>
            <w:vMerge/>
            <w:vAlign w:val="center"/>
            <w:hideMark/>
          </w:tcPr>
          <w:p w:rsidR="00604974" w:rsidRPr="000E7011" w:rsidRDefault="00604974" w:rsidP="00604974">
            <w:pPr>
              <w:rPr>
                <w:bCs/>
                <w:color w:val="282828"/>
                <w:sz w:val="20"/>
                <w:szCs w:val="20"/>
              </w:rPr>
            </w:pPr>
          </w:p>
        </w:tc>
        <w:tc>
          <w:tcPr>
            <w:tcW w:w="1134"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местный бюджет</w:t>
            </w:r>
          </w:p>
        </w:tc>
        <w:tc>
          <w:tcPr>
            <w:tcW w:w="1134"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235,00</w:t>
            </w:r>
          </w:p>
        </w:tc>
        <w:tc>
          <w:tcPr>
            <w:tcW w:w="993"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15,00</w:t>
            </w:r>
          </w:p>
        </w:tc>
        <w:tc>
          <w:tcPr>
            <w:tcW w:w="992"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2"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2"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3"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1"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3"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2"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100,00</w:t>
            </w:r>
          </w:p>
        </w:tc>
      </w:tr>
      <w:tr w:rsidR="00604974" w:rsidRPr="00604974" w:rsidTr="003B255F">
        <w:trPr>
          <w:trHeight w:val="885"/>
          <w:jc w:val="right"/>
        </w:trPr>
        <w:tc>
          <w:tcPr>
            <w:tcW w:w="993" w:type="dxa"/>
            <w:vMerge w:val="restart"/>
            <w:shd w:val="clear" w:color="auto" w:fill="auto"/>
            <w:noWrap/>
            <w:vAlign w:val="center"/>
            <w:hideMark/>
          </w:tcPr>
          <w:p w:rsidR="00604974" w:rsidRPr="000E7011" w:rsidRDefault="00604974" w:rsidP="00604974">
            <w:pPr>
              <w:jc w:val="center"/>
              <w:rPr>
                <w:color w:val="282828"/>
                <w:sz w:val="20"/>
                <w:szCs w:val="20"/>
              </w:rPr>
            </w:pPr>
            <w:r w:rsidRPr="000E7011">
              <w:rPr>
                <w:color w:val="282828"/>
                <w:sz w:val="20"/>
                <w:szCs w:val="20"/>
              </w:rPr>
              <w:lastRenderedPageBreak/>
              <w:t>3.2.1.</w:t>
            </w:r>
          </w:p>
        </w:tc>
        <w:tc>
          <w:tcPr>
            <w:tcW w:w="2914" w:type="dxa"/>
            <w:vMerge w:val="restart"/>
            <w:shd w:val="clear" w:color="auto" w:fill="auto"/>
            <w:vAlign w:val="center"/>
            <w:hideMark/>
          </w:tcPr>
          <w:p w:rsidR="00604974" w:rsidRPr="000E7011" w:rsidRDefault="00604974" w:rsidP="003352D2">
            <w:pPr>
              <w:jc w:val="both"/>
              <w:rPr>
                <w:color w:val="282828"/>
                <w:sz w:val="20"/>
                <w:szCs w:val="20"/>
              </w:rPr>
            </w:pPr>
            <w:r w:rsidRPr="000E7011">
              <w:rPr>
                <w:color w:val="282828"/>
                <w:sz w:val="20"/>
                <w:szCs w:val="20"/>
              </w:rPr>
              <w:t>Разработка и распространение информационно-справочных материалов (памяток) для граждан по вопросам защиты прав потребителей в различных сферах потребительского рынка (в том числе через медицинские организации, образовательные организации, учреждения социального обслуживания населения, объекты транспортной инфраструктуры, многофункциональные центры предоставления государственных и муниципальных услуг, торговые объекты, молодежные организации и библиотечную сеть)</w:t>
            </w:r>
          </w:p>
        </w:tc>
        <w:tc>
          <w:tcPr>
            <w:tcW w:w="1134" w:type="dxa"/>
            <w:vMerge w:val="restart"/>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1134" w:type="dxa"/>
            <w:shd w:val="clear" w:color="auto" w:fill="auto"/>
            <w:vAlign w:val="center"/>
            <w:hideMark/>
          </w:tcPr>
          <w:p w:rsidR="00604974" w:rsidRPr="000E7011" w:rsidRDefault="00604974" w:rsidP="00604974">
            <w:pPr>
              <w:jc w:val="center"/>
              <w:rPr>
                <w:color w:val="000000"/>
                <w:sz w:val="20"/>
                <w:szCs w:val="20"/>
              </w:rPr>
            </w:pPr>
            <w:r w:rsidRPr="000E7011">
              <w:rPr>
                <w:color w:val="000000"/>
                <w:sz w:val="20"/>
                <w:szCs w:val="20"/>
              </w:rPr>
              <w:t>всего</w:t>
            </w:r>
          </w:p>
        </w:tc>
        <w:tc>
          <w:tcPr>
            <w:tcW w:w="1134"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235,00</w:t>
            </w:r>
          </w:p>
        </w:tc>
        <w:tc>
          <w:tcPr>
            <w:tcW w:w="993"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15,00</w:t>
            </w:r>
          </w:p>
        </w:tc>
        <w:tc>
          <w:tcPr>
            <w:tcW w:w="992"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2"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2"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3"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1"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3"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2"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100,00</w:t>
            </w:r>
          </w:p>
        </w:tc>
      </w:tr>
      <w:tr w:rsidR="00604974" w:rsidRPr="00604974" w:rsidTr="003B255F">
        <w:trPr>
          <w:trHeight w:val="1020"/>
          <w:jc w:val="right"/>
        </w:trPr>
        <w:tc>
          <w:tcPr>
            <w:tcW w:w="993" w:type="dxa"/>
            <w:vMerge/>
            <w:vAlign w:val="center"/>
            <w:hideMark/>
          </w:tcPr>
          <w:p w:rsidR="00604974" w:rsidRPr="000E7011" w:rsidRDefault="00604974" w:rsidP="00604974">
            <w:pPr>
              <w:rPr>
                <w:color w:val="282828"/>
                <w:sz w:val="20"/>
                <w:szCs w:val="20"/>
              </w:rPr>
            </w:pPr>
          </w:p>
        </w:tc>
        <w:tc>
          <w:tcPr>
            <w:tcW w:w="2914" w:type="dxa"/>
            <w:vMerge/>
            <w:vAlign w:val="center"/>
            <w:hideMark/>
          </w:tcPr>
          <w:p w:rsidR="00604974" w:rsidRPr="000E7011" w:rsidRDefault="00604974" w:rsidP="000E7011">
            <w:pPr>
              <w:jc w:val="both"/>
              <w:rPr>
                <w:color w:val="282828"/>
                <w:sz w:val="20"/>
                <w:szCs w:val="20"/>
              </w:rPr>
            </w:pPr>
          </w:p>
        </w:tc>
        <w:tc>
          <w:tcPr>
            <w:tcW w:w="1134" w:type="dxa"/>
            <w:vMerge/>
            <w:vAlign w:val="center"/>
            <w:hideMark/>
          </w:tcPr>
          <w:p w:rsidR="00604974" w:rsidRPr="000E7011" w:rsidRDefault="00604974" w:rsidP="00604974">
            <w:pPr>
              <w:rPr>
                <w:color w:val="282828"/>
                <w:sz w:val="20"/>
                <w:szCs w:val="20"/>
              </w:rPr>
            </w:pP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местный бюджет</w:t>
            </w:r>
          </w:p>
        </w:tc>
        <w:tc>
          <w:tcPr>
            <w:tcW w:w="1134" w:type="dxa"/>
            <w:shd w:val="clear" w:color="auto" w:fill="auto"/>
            <w:noWrap/>
            <w:vAlign w:val="center"/>
            <w:hideMark/>
          </w:tcPr>
          <w:p w:rsidR="00604974" w:rsidRPr="000E7011" w:rsidRDefault="00604974" w:rsidP="00604974">
            <w:pPr>
              <w:jc w:val="center"/>
              <w:rPr>
                <w:color w:val="282828"/>
                <w:sz w:val="20"/>
                <w:szCs w:val="20"/>
              </w:rPr>
            </w:pPr>
            <w:r w:rsidRPr="000E7011">
              <w:rPr>
                <w:color w:val="282828"/>
                <w:sz w:val="20"/>
                <w:szCs w:val="20"/>
              </w:rPr>
              <w:t>235,00</w:t>
            </w:r>
          </w:p>
        </w:tc>
        <w:tc>
          <w:tcPr>
            <w:tcW w:w="993" w:type="dxa"/>
            <w:shd w:val="clear" w:color="auto" w:fill="auto"/>
            <w:noWrap/>
            <w:vAlign w:val="center"/>
            <w:hideMark/>
          </w:tcPr>
          <w:p w:rsidR="00604974" w:rsidRPr="000E7011" w:rsidRDefault="00604974" w:rsidP="00604974">
            <w:pPr>
              <w:jc w:val="center"/>
              <w:rPr>
                <w:color w:val="282828"/>
                <w:sz w:val="20"/>
                <w:szCs w:val="20"/>
              </w:rPr>
            </w:pPr>
            <w:r w:rsidRPr="000E7011">
              <w:rPr>
                <w:color w:val="282828"/>
                <w:sz w:val="20"/>
                <w:szCs w:val="20"/>
              </w:rPr>
              <w:t>15,00</w:t>
            </w:r>
          </w:p>
        </w:tc>
        <w:tc>
          <w:tcPr>
            <w:tcW w:w="992" w:type="dxa"/>
            <w:shd w:val="clear" w:color="auto" w:fill="auto"/>
            <w:noWrap/>
            <w:vAlign w:val="center"/>
            <w:hideMark/>
          </w:tcPr>
          <w:p w:rsidR="00604974" w:rsidRPr="000E7011" w:rsidRDefault="00604974" w:rsidP="00604974">
            <w:pPr>
              <w:jc w:val="center"/>
              <w:rPr>
                <w:color w:val="282828"/>
                <w:sz w:val="20"/>
                <w:szCs w:val="20"/>
              </w:rPr>
            </w:pPr>
            <w:r w:rsidRPr="000E7011">
              <w:rPr>
                <w:color w:val="282828"/>
                <w:sz w:val="20"/>
                <w:szCs w:val="20"/>
              </w:rPr>
              <w:t>20,00</w:t>
            </w:r>
          </w:p>
        </w:tc>
        <w:tc>
          <w:tcPr>
            <w:tcW w:w="992" w:type="dxa"/>
            <w:shd w:val="clear" w:color="auto" w:fill="auto"/>
            <w:noWrap/>
            <w:vAlign w:val="center"/>
            <w:hideMark/>
          </w:tcPr>
          <w:p w:rsidR="00604974" w:rsidRPr="000E7011" w:rsidRDefault="00604974" w:rsidP="00604974">
            <w:pPr>
              <w:jc w:val="center"/>
              <w:rPr>
                <w:color w:val="282828"/>
                <w:sz w:val="20"/>
                <w:szCs w:val="20"/>
              </w:rPr>
            </w:pPr>
            <w:r w:rsidRPr="000E7011">
              <w:rPr>
                <w:color w:val="282828"/>
                <w:sz w:val="20"/>
                <w:szCs w:val="20"/>
              </w:rPr>
              <w:t>20,00</w:t>
            </w:r>
          </w:p>
        </w:tc>
        <w:tc>
          <w:tcPr>
            <w:tcW w:w="992" w:type="dxa"/>
            <w:shd w:val="clear" w:color="auto" w:fill="auto"/>
            <w:noWrap/>
            <w:vAlign w:val="center"/>
            <w:hideMark/>
          </w:tcPr>
          <w:p w:rsidR="00604974" w:rsidRPr="000E7011" w:rsidRDefault="00604974" w:rsidP="00604974">
            <w:pPr>
              <w:jc w:val="center"/>
              <w:rPr>
                <w:color w:val="282828"/>
                <w:sz w:val="20"/>
                <w:szCs w:val="20"/>
              </w:rPr>
            </w:pPr>
            <w:r w:rsidRPr="000E7011">
              <w:rPr>
                <w:color w:val="282828"/>
                <w:sz w:val="20"/>
                <w:szCs w:val="20"/>
              </w:rPr>
              <w:t>20,00</w:t>
            </w:r>
          </w:p>
        </w:tc>
        <w:tc>
          <w:tcPr>
            <w:tcW w:w="993" w:type="dxa"/>
            <w:shd w:val="clear" w:color="auto" w:fill="auto"/>
            <w:noWrap/>
            <w:vAlign w:val="center"/>
            <w:hideMark/>
          </w:tcPr>
          <w:p w:rsidR="00604974" w:rsidRPr="000E7011" w:rsidRDefault="00604974" w:rsidP="00604974">
            <w:pPr>
              <w:jc w:val="center"/>
              <w:rPr>
                <w:color w:val="282828"/>
                <w:sz w:val="20"/>
                <w:szCs w:val="20"/>
              </w:rPr>
            </w:pPr>
            <w:r w:rsidRPr="000E7011">
              <w:rPr>
                <w:color w:val="282828"/>
                <w:sz w:val="20"/>
                <w:szCs w:val="20"/>
              </w:rPr>
              <w:t>20,00</w:t>
            </w:r>
          </w:p>
        </w:tc>
        <w:tc>
          <w:tcPr>
            <w:tcW w:w="991" w:type="dxa"/>
            <w:shd w:val="clear" w:color="auto" w:fill="auto"/>
            <w:noWrap/>
            <w:vAlign w:val="center"/>
            <w:hideMark/>
          </w:tcPr>
          <w:p w:rsidR="00604974" w:rsidRPr="000E7011" w:rsidRDefault="00604974" w:rsidP="00604974">
            <w:pPr>
              <w:jc w:val="center"/>
              <w:rPr>
                <w:color w:val="282828"/>
                <w:sz w:val="20"/>
                <w:szCs w:val="20"/>
              </w:rPr>
            </w:pPr>
            <w:r w:rsidRPr="000E7011">
              <w:rPr>
                <w:color w:val="282828"/>
                <w:sz w:val="20"/>
                <w:szCs w:val="20"/>
              </w:rPr>
              <w:t>20,00</w:t>
            </w:r>
          </w:p>
        </w:tc>
        <w:tc>
          <w:tcPr>
            <w:tcW w:w="993" w:type="dxa"/>
            <w:shd w:val="clear" w:color="auto" w:fill="auto"/>
            <w:noWrap/>
            <w:vAlign w:val="center"/>
            <w:hideMark/>
          </w:tcPr>
          <w:p w:rsidR="00604974" w:rsidRPr="000E7011" w:rsidRDefault="00604974" w:rsidP="00604974">
            <w:pPr>
              <w:jc w:val="center"/>
              <w:rPr>
                <w:color w:val="282828"/>
                <w:sz w:val="20"/>
                <w:szCs w:val="20"/>
              </w:rPr>
            </w:pPr>
            <w:r w:rsidRPr="000E7011">
              <w:rPr>
                <w:color w:val="282828"/>
                <w:sz w:val="20"/>
                <w:szCs w:val="20"/>
              </w:rPr>
              <w:t>20,00</w:t>
            </w:r>
          </w:p>
        </w:tc>
        <w:tc>
          <w:tcPr>
            <w:tcW w:w="992" w:type="dxa"/>
            <w:shd w:val="clear" w:color="auto" w:fill="auto"/>
            <w:noWrap/>
            <w:vAlign w:val="center"/>
            <w:hideMark/>
          </w:tcPr>
          <w:p w:rsidR="00604974" w:rsidRPr="000E7011" w:rsidRDefault="00604974" w:rsidP="00604974">
            <w:pPr>
              <w:jc w:val="center"/>
              <w:rPr>
                <w:color w:val="282828"/>
                <w:sz w:val="20"/>
                <w:szCs w:val="20"/>
              </w:rPr>
            </w:pPr>
            <w:r w:rsidRPr="000E7011">
              <w:rPr>
                <w:color w:val="282828"/>
                <w:sz w:val="20"/>
                <w:szCs w:val="20"/>
              </w:rPr>
              <w:t>100,00</w:t>
            </w:r>
          </w:p>
        </w:tc>
      </w:tr>
      <w:tr w:rsidR="00604974" w:rsidRPr="00604974" w:rsidTr="003B255F">
        <w:trPr>
          <w:trHeight w:val="690"/>
          <w:jc w:val="right"/>
        </w:trPr>
        <w:tc>
          <w:tcPr>
            <w:tcW w:w="993" w:type="dxa"/>
            <w:vMerge w:val="restart"/>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3.3.</w:t>
            </w:r>
          </w:p>
        </w:tc>
        <w:tc>
          <w:tcPr>
            <w:tcW w:w="2914" w:type="dxa"/>
            <w:vMerge w:val="restart"/>
            <w:shd w:val="clear" w:color="auto" w:fill="auto"/>
            <w:vAlign w:val="center"/>
            <w:hideMark/>
          </w:tcPr>
          <w:p w:rsidR="00604974" w:rsidRPr="000E7011" w:rsidRDefault="00604974" w:rsidP="003352D2">
            <w:pPr>
              <w:jc w:val="both"/>
              <w:rPr>
                <w:bCs/>
                <w:color w:val="282828"/>
                <w:sz w:val="20"/>
                <w:szCs w:val="20"/>
              </w:rPr>
            </w:pPr>
            <w:r w:rsidRPr="000E7011">
              <w:rPr>
                <w:bCs/>
                <w:color w:val="282828"/>
                <w:sz w:val="20"/>
                <w:szCs w:val="20"/>
              </w:rPr>
              <w:t>Профилактика нарушений потребительских прав, повышение правовой грамотности и социальной ответственности хозяйствующих субъектов, создание условий для повышения качества и безопасности реализуемых товаров, работ, услуг на территории района (3.1–3.4)</w:t>
            </w:r>
          </w:p>
        </w:tc>
        <w:tc>
          <w:tcPr>
            <w:tcW w:w="1134" w:type="dxa"/>
            <w:vMerge w:val="restart"/>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ОПРиЗПП</w:t>
            </w:r>
          </w:p>
        </w:tc>
        <w:tc>
          <w:tcPr>
            <w:tcW w:w="1134" w:type="dxa"/>
            <w:shd w:val="clear" w:color="auto" w:fill="auto"/>
            <w:vAlign w:val="center"/>
            <w:hideMark/>
          </w:tcPr>
          <w:p w:rsidR="00604974" w:rsidRPr="000E7011" w:rsidRDefault="00604974" w:rsidP="00604974">
            <w:pPr>
              <w:jc w:val="center"/>
              <w:rPr>
                <w:bCs/>
                <w:color w:val="000000"/>
                <w:sz w:val="20"/>
                <w:szCs w:val="20"/>
              </w:rPr>
            </w:pPr>
            <w:r w:rsidRPr="000E7011">
              <w:rPr>
                <w:bCs/>
                <w:color w:val="000000"/>
                <w:sz w:val="20"/>
                <w:szCs w:val="20"/>
              </w:rPr>
              <w:t>всего</w:t>
            </w:r>
          </w:p>
        </w:tc>
        <w:tc>
          <w:tcPr>
            <w:tcW w:w="9072" w:type="dxa"/>
            <w:gridSpan w:val="9"/>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за счет финансирования  основной деятельности исполнителя</w:t>
            </w:r>
          </w:p>
        </w:tc>
      </w:tr>
      <w:tr w:rsidR="00604974" w:rsidRPr="00604974" w:rsidTr="003B255F">
        <w:trPr>
          <w:trHeight w:val="645"/>
          <w:jc w:val="right"/>
        </w:trPr>
        <w:tc>
          <w:tcPr>
            <w:tcW w:w="993" w:type="dxa"/>
            <w:vMerge/>
            <w:vAlign w:val="center"/>
            <w:hideMark/>
          </w:tcPr>
          <w:p w:rsidR="00604974" w:rsidRPr="000E7011" w:rsidRDefault="00604974" w:rsidP="00604974">
            <w:pPr>
              <w:rPr>
                <w:bCs/>
                <w:color w:val="282828"/>
                <w:sz w:val="20"/>
                <w:szCs w:val="20"/>
              </w:rPr>
            </w:pPr>
          </w:p>
        </w:tc>
        <w:tc>
          <w:tcPr>
            <w:tcW w:w="2914" w:type="dxa"/>
            <w:vMerge/>
            <w:vAlign w:val="center"/>
            <w:hideMark/>
          </w:tcPr>
          <w:p w:rsidR="00604974" w:rsidRPr="000E7011" w:rsidRDefault="00604974" w:rsidP="000E7011">
            <w:pPr>
              <w:jc w:val="both"/>
              <w:rPr>
                <w:bCs/>
                <w:color w:val="282828"/>
                <w:sz w:val="20"/>
                <w:szCs w:val="20"/>
              </w:rPr>
            </w:pPr>
          </w:p>
        </w:tc>
        <w:tc>
          <w:tcPr>
            <w:tcW w:w="1134" w:type="dxa"/>
            <w:vMerge/>
            <w:vAlign w:val="center"/>
            <w:hideMark/>
          </w:tcPr>
          <w:p w:rsidR="00604974" w:rsidRPr="000E7011" w:rsidRDefault="00604974" w:rsidP="00604974">
            <w:pPr>
              <w:rPr>
                <w:bCs/>
                <w:color w:val="282828"/>
                <w:sz w:val="20"/>
                <w:szCs w:val="20"/>
              </w:rPr>
            </w:pPr>
          </w:p>
        </w:tc>
        <w:tc>
          <w:tcPr>
            <w:tcW w:w="1134"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местный бюджет</w:t>
            </w:r>
          </w:p>
        </w:tc>
        <w:tc>
          <w:tcPr>
            <w:tcW w:w="9072" w:type="dxa"/>
            <w:gridSpan w:val="9"/>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за счет финансирования  основной деятельности исполнителя</w:t>
            </w:r>
          </w:p>
        </w:tc>
      </w:tr>
      <w:tr w:rsidR="00604974" w:rsidRPr="00604974" w:rsidTr="003B255F">
        <w:trPr>
          <w:trHeight w:val="420"/>
          <w:jc w:val="right"/>
        </w:trPr>
        <w:tc>
          <w:tcPr>
            <w:tcW w:w="993" w:type="dxa"/>
            <w:vMerge w:val="restart"/>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3.4.</w:t>
            </w:r>
          </w:p>
        </w:tc>
        <w:tc>
          <w:tcPr>
            <w:tcW w:w="2914" w:type="dxa"/>
            <w:vMerge w:val="restart"/>
            <w:shd w:val="clear" w:color="auto" w:fill="auto"/>
            <w:vAlign w:val="center"/>
            <w:hideMark/>
          </w:tcPr>
          <w:p w:rsidR="00604974" w:rsidRPr="000E7011" w:rsidRDefault="00604974" w:rsidP="000E7011">
            <w:pPr>
              <w:jc w:val="both"/>
              <w:rPr>
                <w:bCs/>
                <w:color w:val="282828"/>
                <w:sz w:val="20"/>
                <w:szCs w:val="20"/>
              </w:rPr>
            </w:pPr>
            <w:r w:rsidRPr="000E7011">
              <w:rPr>
                <w:bCs/>
                <w:color w:val="282828"/>
                <w:sz w:val="20"/>
                <w:szCs w:val="20"/>
              </w:rPr>
              <w:t>Обеспечение комплексного подхода к решению актуальных задач по обеспечению и защите прав потребителей в районе (3.1–3.4)</w:t>
            </w:r>
          </w:p>
        </w:tc>
        <w:tc>
          <w:tcPr>
            <w:tcW w:w="1134" w:type="dxa"/>
            <w:vMerge w:val="restart"/>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ОПРиЗПП</w:t>
            </w:r>
          </w:p>
        </w:tc>
        <w:tc>
          <w:tcPr>
            <w:tcW w:w="1134" w:type="dxa"/>
            <w:shd w:val="clear" w:color="auto" w:fill="auto"/>
            <w:vAlign w:val="center"/>
            <w:hideMark/>
          </w:tcPr>
          <w:p w:rsidR="00604974" w:rsidRPr="000E7011" w:rsidRDefault="00604974" w:rsidP="00604974">
            <w:pPr>
              <w:jc w:val="center"/>
              <w:rPr>
                <w:bCs/>
                <w:color w:val="000000"/>
                <w:sz w:val="20"/>
                <w:szCs w:val="20"/>
              </w:rPr>
            </w:pPr>
            <w:r w:rsidRPr="000E7011">
              <w:rPr>
                <w:bCs/>
                <w:color w:val="000000"/>
                <w:sz w:val="20"/>
                <w:szCs w:val="20"/>
              </w:rPr>
              <w:t>всего</w:t>
            </w:r>
          </w:p>
        </w:tc>
        <w:tc>
          <w:tcPr>
            <w:tcW w:w="9072" w:type="dxa"/>
            <w:gridSpan w:val="9"/>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за счет финансирования  основной деятельности исполнителя</w:t>
            </w:r>
          </w:p>
        </w:tc>
      </w:tr>
      <w:tr w:rsidR="00604974" w:rsidRPr="00604974" w:rsidTr="003B255F">
        <w:trPr>
          <w:trHeight w:val="525"/>
          <w:jc w:val="right"/>
        </w:trPr>
        <w:tc>
          <w:tcPr>
            <w:tcW w:w="993" w:type="dxa"/>
            <w:vMerge/>
            <w:vAlign w:val="center"/>
            <w:hideMark/>
          </w:tcPr>
          <w:p w:rsidR="00604974" w:rsidRPr="000E7011" w:rsidRDefault="00604974" w:rsidP="00604974">
            <w:pPr>
              <w:rPr>
                <w:bCs/>
                <w:color w:val="282828"/>
                <w:sz w:val="20"/>
                <w:szCs w:val="20"/>
              </w:rPr>
            </w:pPr>
          </w:p>
        </w:tc>
        <w:tc>
          <w:tcPr>
            <w:tcW w:w="2914" w:type="dxa"/>
            <w:vMerge/>
            <w:vAlign w:val="center"/>
            <w:hideMark/>
          </w:tcPr>
          <w:p w:rsidR="00604974" w:rsidRPr="000E7011" w:rsidRDefault="00604974" w:rsidP="000E7011">
            <w:pPr>
              <w:jc w:val="both"/>
              <w:rPr>
                <w:bCs/>
                <w:color w:val="282828"/>
                <w:sz w:val="20"/>
                <w:szCs w:val="20"/>
              </w:rPr>
            </w:pPr>
          </w:p>
        </w:tc>
        <w:tc>
          <w:tcPr>
            <w:tcW w:w="1134" w:type="dxa"/>
            <w:vMerge/>
            <w:vAlign w:val="center"/>
            <w:hideMark/>
          </w:tcPr>
          <w:p w:rsidR="00604974" w:rsidRPr="000E7011" w:rsidRDefault="00604974" w:rsidP="00604974">
            <w:pPr>
              <w:rPr>
                <w:bCs/>
                <w:color w:val="282828"/>
                <w:sz w:val="20"/>
                <w:szCs w:val="20"/>
              </w:rPr>
            </w:pPr>
          </w:p>
        </w:tc>
        <w:tc>
          <w:tcPr>
            <w:tcW w:w="1134"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местный бюджет</w:t>
            </w:r>
          </w:p>
        </w:tc>
        <w:tc>
          <w:tcPr>
            <w:tcW w:w="9072" w:type="dxa"/>
            <w:gridSpan w:val="9"/>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за счет финансирования  основной деятельности исполнителя</w:t>
            </w:r>
          </w:p>
        </w:tc>
      </w:tr>
      <w:tr w:rsidR="00604974" w:rsidRPr="00604974" w:rsidTr="003B255F">
        <w:trPr>
          <w:trHeight w:val="525"/>
          <w:jc w:val="right"/>
        </w:trPr>
        <w:tc>
          <w:tcPr>
            <w:tcW w:w="993" w:type="dxa"/>
            <w:vMerge w:val="restart"/>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2914" w:type="dxa"/>
            <w:vMerge w:val="restart"/>
            <w:shd w:val="clear" w:color="auto" w:fill="auto"/>
            <w:vAlign w:val="center"/>
            <w:hideMark/>
          </w:tcPr>
          <w:p w:rsidR="00604974" w:rsidRPr="000E7011" w:rsidRDefault="000E7011" w:rsidP="000E7011">
            <w:pPr>
              <w:jc w:val="both"/>
              <w:rPr>
                <w:bCs/>
                <w:color w:val="000000"/>
                <w:sz w:val="20"/>
                <w:szCs w:val="20"/>
              </w:rPr>
            </w:pPr>
            <w:r>
              <w:rPr>
                <w:bCs/>
                <w:color w:val="000000"/>
                <w:sz w:val="20"/>
                <w:szCs w:val="20"/>
              </w:rPr>
              <w:t>и</w:t>
            </w:r>
            <w:r w:rsidR="00604974" w:rsidRPr="000E7011">
              <w:rPr>
                <w:bCs/>
                <w:color w:val="000000"/>
                <w:sz w:val="20"/>
                <w:szCs w:val="20"/>
              </w:rPr>
              <w:t>того по подпрограмме 3</w:t>
            </w:r>
          </w:p>
        </w:tc>
        <w:tc>
          <w:tcPr>
            <w:tcW w:w="1134" w:type="dxa"/>
            <w:vMerge w:val="restart"/>
            <w:shd w:val="clear" w:color="auto" w:fill="auto"/>
            <w:vAlign w:val="center"/>
            <w:hideMark/>
          </w:tcPr>
          <w:p w:rsidR="00604974" w:rsidRPr="000E7011" w:rsidRDefault="00604974" w:rsidP="00604974">
            <w:pPr>
              <w:jc w:val="center"/>
              <w:rPr>
                <w:bCs/>
                <w:color w:val="000000"/>
                <w:sz w:val="20"/>
                <w:szCs w:val="20"/>
              </w:rPr>
            </w:pPr>
            <w:r w:rsidRPr="000E7011">
              <w:rPr>
                <w:bCs/>
                <w:color w:val="000000"/>
                <w:sz w:val="20"/>
                <w:szCs w:val="20"/>
              </w:rPr>
              <w:t> </w:t>
            </w:r>
          </w:p>
        </w:tc>
        <w:tc>
          <w:tcPr>
            <w:tcW w:w="1134" w:type="dxa"/>
            <w:shd w:val="clear" w:color="auto" w:fill="auto"/>
            <w:vAlign w:val="center"/>
            <w:hideMark/>
          </w:tcPr>
          <w:p w:rsidR="00604974" w:rsidRPr="000E7011" w:rsidRDefault="00604974" w:rsidP="00604974">
            <w:pPr>
              <w:jc w:val="center"/>
              <w:rPr>
                <w:bCs/>
                <w:color w:val="000000"/>
                <w:sz w:val="20"/>
                <w:szCs w:val="20"/>
              </w:rPr>
            </w:pPr>
            <w:r w:rsidRPr="000E7011">
              <w:rPr>
                <w:bCs/>
                <w:color w:val="000000"/>
                <w:sz w:val="20"/>
                <w:szCs w:val="20"/>
              </w:rPr>
              <w:t>всего</w:t>
            </w:r>
          </w:p>
        </w:tc>
        <w:tc>
          <w:tcPr>
            <w:tcW w:w="1134"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235,00</w:t>
            </w:r>
          </w:p>
        </w:tc>
        <w:tc>
          <w:tcPr>
            <w:tcW w:w="993"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15,00</w:t>
            </w:r>
          </w:p>
        </w:tc>
        <w:tc>
          <w:tcPr>
            <w:tcW w:w="992"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2"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2"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3"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20, 00</w:t>
            </w:r>
          </w:p>
        </w:tc>
        <w:tc>
          <w:tcPr>
            <w:tcW w:w="991"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3"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2" w:type="dxa"/>
            <w:shd w:val="clear" w:color="auto" w:fill="auto"/>
            <w:noWrap/>
            <w:vAlign w:val="center"/>
            <w:hideMark/>
          </w:tcPr>
          <w:p w:rsidR="00604974" w:rsidRPr="000E7011" w:rsidRDefault="00604974" w:rsidP="00604974">
            <w:pPr>
              <w:jc w:val="center"/>
              <w:rPr>
                <w:bCs/>
                <w:color w:val="282828"/>
                <w:sz w:val="20"/>
                <w:szCs w:val="20"/>
              </w:rPr>
            </w:pPr>
            <w:r w:rsidRPr="000E7011">
              <w:rPr>
                <w:bCs/>
                <w:color w:val="282828"/>
                <w:sz w:val="20"/>
                <w:szCs w:val="20"/>
              </w:rPr>
              <w:t>100,00</w:t>
            </w:r>
          </w:p>
        </w:tc>
      </w:tr>
      <w:tr w:rsidR="00604974" w:rsidRPr="00604974" w:rsidTr="003B255F">
        <w:trPr>
          <w:trHeight w:val="555"/>
          <w:jc w:val="right"/>
        </w:trPr>
        <w:tc>
          <w:tcPr>
            <w:tcW w:w="993" w:type="dxa"/>
            <w:vMerge/>
            <w:vAlign w:val="center"/>
            <w:hideMark/>
          </w:tcPr>
          <w:p w:rsidR="00604974" w:rsidRPr="000E7011" w:rsidRDefault="00604974" w:rsidP="00604974">
            <w:pPr>
              <w:rPr>
                <w:color w:val="282828"/>
                <w:sz w:val="20"/>
                <w:szCs w:val="20"/>
              </w:rPr>
            </w:pPr>
          </w:p>
        </w:tc>
        <w:tc>
          <w:tcPr>
            <w:tcW w:w="2914" w:type="dxa"/>
            <w:vMerge/>
            <w:vAlign w:val="center"/>
            <w:hideMark/>
          </w:tcPr>
          <w:p w:rsidR="00604974" w:rsidRPr="000E7011" w:rsidRDefault="00604974" w:rsidP="000E7011">
            <w:pPr>
              <w:jc w:val="both"/>
              <w:rPr>
                <w:bCs/>
                <w:color w:val="000000"/>
                <w:sz w:val="20"/>
                <w:szCs w:val="20"/>
              </w:rPr>
            </w:pPr>
          </w:p>
        </w:tc>
        <w:tc>
          <w:tcPr>
            <w:tcW w:w="1134" w:type="dxa"/>
            <w:vMerge/>
            <w:vAlign w:val="center"/>
            <w:hideMark/>
          </w:tcPr>
          <w:p w:rsidR="00604974" w:rsidRPr="000E7011" w:rsidRDefault="00604974" w:rsidP="00604974">
            <w:pPr>
              <w:rPr>
                <w:bCs/>
                <w:color w:val="000000"/>
                <w:sz w:val="20"/>
                <w:szCs w:val="20"/>
              </w:rPr>
            </w:pPr>
          </w:p>
        </w:tc>
        <w:tc>
          <w:tcPr>
            <w:tcW w:w="1134"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местный бюджет</w:t>
            </w:r>
          </w:p>
        </w:tc>
        <w:tc>
          <w:tcPr>
            <w:tcW w:w="1134"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235,00</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15,00</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1"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20,00</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100,00</w:t>
            </w:r>
          </w:p>
        </w:tc>
      </w:tr>
      <w:tr w:rsidR="00604974" w:rsidRPr="00604974" w:rsidTr="003B255F">
        <w:trPr>
          <w:trHeight w:val="405"/>
          <w:jc w:val="right"/>
        </w:trPr>
        <w:tc>
          <w:tcPr>
            <w:tcW w:w="993" w:type="dxa"/>
            <w:vMerge w:val="restart"/>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2914" w:type="dxa"/>
            <w:vMerge w:val="restart"/>
            <w:shd w:val="clear" w:color="auto" w:fill="auto"/>
            <w:vAlign w:val="center"/>
            <w:hideMark/>
          </w:tcPr>
          <w:p w:rsidR="00604974" w:rsidRPr="000E7011" w:rsidRDefault="00604974" w:rsidP="000E7011">
            <w:pPr>
              <w:jc w:val="both"/>
              <w:rPr>
                <w:color w:val="282828"/>
                <w:sz w:val="20"/>
                <w:szCs w:val="20"/>
              </w:rPr>
            </w:pPr>
            <w:r w:rsidRPr="000E7011">
              <w:rPr>
                <w:color w:val="282828"/>
                <w:sz w:val="20"/>
                <w:szCs w:val="20"/>
              </w:rPr>
              <w:t>в том числе по проектам, портфелям проектов района (в том числе направленные на реализацию национальных и федеральных проектов Российской Федерации)</w:t>
            </w:r>
          </w:p>
        </w:tc>
        <w:tc>
          <w:tcPr>
            <w:tcW w:w="1134" w:type="dxa"/>
            <w:vMerge w:val="restart"/>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1134" w:type="dxa"/>
            <w:shd w:val="clear" w:color="auto" w:fill="auto"/>
            <w:vAlign w:val="center"/>
            <w:hideMark/>
          </w:tcPr>
          <w:p w:rsidR="00604974" w:rsidRPr="000E7011" w:rsidRDefault="00604974" w:rsidP="00604974">
            <w:pPr>
              <w:jc w:val="center"/>
              <w:rPr>
                <w:color w:val="000000"/>
                <w:sz w:val="20"/>
                <w:szCs w:val="20"/>
              </w:rPr>
            </w:pPr>
            <w:r w:rsidRPr="000E7011">
              <w:rPr>
                <w:color w:val="000000"/>
                <w:sz w:val="20"/>
                <w:szCs w:val="20"/>
              </w:rPr>
              <w:t>всего</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1"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r>
      <w:tr w:rsidR="00604974" w:rsidRPr="00604974" w:rsidTr="003B255F">
        <w:trPr>
          <w:trHeight w:val="555"/>
          <w:jc w:val="right"/>
        </w:trPr>
        <w:tc>
          <w:tcPr>
            <w:tcW w:w="993" w:type="dxa"/>
            <w:vMerge/>
            <w:vAlign w:val="center"/>
            <w:hideMark/>
          </w:tcPr>
          <w:p w:rsidR="00604974" w:rsidRPr="000E7011" w:rsidRDefault="00604974" w:rsidP="00604974">
            <w:pPr>
              <w:rPr>
                <w:color w:val="282828"/>
                <w:sz w:val="20"/>
                <w:szCs w:val="20"/>
              </w:rPr>
            </w:pPr>
          </w:p>
        </w:tc>
        <w:tc>
          <w:tcPr>
            <w:tcW w:w="2914" w:type="dxa"/>
            <w:vMerge/>
            <w:vAlign w:val="center"/>
            <w:hideMark/>
          </w:tcPr>
          <w:p w:rsidR="00604974" w:rsidRPr="000E7011" w:rsidRDefault="00604974" w:rsidP="000E7011">
            <w:pPr>
              <w:jc w:val="both"/>
              <w:rPr>
                <w:color w:val="282828"/>
                <w:sz w:val="20"/>
                <w:szCs w:val="20"/>
              </w:rPr>
            </w:pPr>
          </w:p>
        </w:tc>
        <w:tc>
          <w:tcPr>
            <w:tcW w:w="1134" w:type="dxa"/>
            <w:vMerge/>
            <w:vAlign w:val="center"/>
            <w:hideMark/>
          </w:tcPr>
          <w:p w:rsidR="00604974" w:rsidRPr="000E7011" w:rsidRDefault="00604974" w:rsidP="00604974">
            <w:pPr>
              <w:rPr>
                <w:color w:val="282828"/>
                <w:sz w:val="20"/>
                <w:szCs w:val="20"/>
              </w:rPr>
            </w:pP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местный бюджет</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1"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r>
      <w:tr w:rsidR="00604974" w:rsidRPr="00604974" w:rsidTr="003B255F">
        <w:trPr>
          <w:trHeight w:val="450"/>
          <w:jc w:val="right"/>
        </w:trPr>
        <w:tc>
          <w:tcPr>
            <w:tcW w:w="993" w:type="dxa"/>
            <w:vMerge w:val="restart"/>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 </w:t>
            </w:r>
          </w:p>
        </w:tc>
        <w:tc>
          <w:tcPr>
            <w:tcW w:w="2914" w:type="dxa"/>
            <w:vMerge w:val="restart"/>
            <w:shd w:val="clear" w:color="auto" w:fill="auto"/>
            <w:vAlign w:val="center"/>
            <w:hideMark/>
          </w:tcPr>
          <w:p w:rsidR="00604974" w:rsidRPr="000E7011" w:rsidRDefault="00604974" w:rsidP="000E7011">
            <w:pPr>
              <w:jc w:val="both"/>
              <w:rPr>
                <w:bCs/>
                <w:color w:val="282828"/>
                <w:sz w:val="20"/>
                <w:szCs w:val="20"/>
              </w:rPr>
            </w:pPr>
            <w:r w:rsidRPr="000E7011">
              <w:rPr>
                <w:bCs/>
                <w:color w:val="282828"/>
                <w:sz w:val="20"/>
                <w:szCs w:val="20"/>
              </w:rPr>
              <w:t>Всего по муниципальной программе:</w:t>
            </w:r>
          </w:p>
        </w:tc>
        <w:tc>
          <w:tcPr>
            <w:tcW w:w="1134" w:type="dxa"/>
            <w:vMerge w:val="restart"/>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 </w:t>
            </w:r>
          </w:p>
        </w:tc>
        <w:tc>
          <w:tcPr>
            <w:tcW w:w="1134" w:type="dxa"/>
            <w:shd w:val="clear" w:color="auto" w:fill="auto"/>
            <w:hideMark/>
          </w:tcPr>
          <w:p w:rsidR="00604974" w:rsidRPr="000E7011" w:rsidRDefault="00604974" w:rsidP="00604974">
            <w:pPr>
              <w:jc w:val="center"/>
              <w:rPr>
                <w:bCs/>
                <w:color w:val="000000"/>
                <w:sz w:val="20"/>
                <w:szCs w:val="20"/>
              </w:rPr>
            </w:pPr>
            <w:r w:rsidRPr="000E7011">
              <w:rPr>
                <w:bCs/>
                <w:color w:val="000000"/>
                <w:sz w:val="20"/>
                <w:szCs w:val="20"/>
              </w:rPr>
              <w:t>всего</w:t>
            </w:r>
          </w:p>
        </w:tc>
        <w:tc>
          <w:tcPr>
            <w:tcW w:w="1134"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465 744,33</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102 613,23</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101 360,70</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101 360,70</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17 823,25</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17 823,25</w:t>
            </w:r>
          </w:p>
        </w:tc>
        <w:tc>
          <w:tcPr>
            <w:tcW w:w="991"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17 823,25</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17 823,25</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89 116,70</w:t>
            </w:r>
          </w:p>
        </w:tc>
      </w:tr>
      <w:tr w:rsidR="00604974" w:rsidRPr="00604974" w:rsidTr="003B255F">
        <w:trPr>
          <w:trHeight w:val="570"/>
          <w:jc w:val="right"/>
        </w:trPr>
        <w:tc>
          <w:tcPr>
            <w:tcW w:w="993" w:type="dxa"/>
            <w:vMerge/>
            <w:vAlign w:val="center"/>
            <w:hideMark/>
          </w:tcPr>
          <w:p w:rsidR="00604974" w:rsidRPr="000E7011" w:rsidRDefault="00604974" w:rsidP="00604974">
            <w:pPr>
              <w:rPr>
                <w:bCs/>
                <w:color w:val="282828"/>
                <w:sz w:val="20"/>
                <w:szCs w:val="20"/>
              </w:rPr>
            </w:pPr>
          </w:p>
        </w:tc>
        <w:tc>
          <w:tcPr>
            <w:tcW w:w="2914" w:type="dxa"/>
            <w:vMerge/>
            <w:vAlign w:val="center"/>
            <w:hideMark/>
          </w:tcPr>
          <w:p w:rsidR="00604974" w:rsidRPr="000E7011" w:rsidRDefault="00604974" w:rsidP="000E7011">
            <w:pPr>
              <w:jc w:val="both"/>
              <w:rPr>
                <w:bCs/>
                <w:color w:val="282828"/>
                <w:sz w:val="20"/>
                <w:szCs w:val="20"/>
              </w:rPr>
            </w:pPr>
          </w:p>
        </w:tc>
        <w:tc>
          <w:tcPr>
            <w:tcW w:w="1134" w:type="dxa"/>
            <w:vMerge/>
            <w:vAlign w:val="center"/>
            <w:hideMark/>
          </w:tcPr>
          <w:p w:rsidR="00604974" w:rsidRPr="000E7011" w:rsidRDefault="00604974" w:rsidP="00604974">
            <w:pPr>
              <w:rPr>
                <w:bCs/>
                <w:color w:val="282828"/>
                <w:sz w:val="20"/>
                <w:szCs w:val="20"/>
              </w:rPr>
            </w:pPr>
          </w:p>
        </w:tc>
        <w:tc>
          <w:tcPr>
            <w:tcW w:w="1134" w:type="dxa"/>
            <w:shd w:val="clear" w:color="auto" w:fill="auto"/>
            <w:hideMark/>
          </w:tcPr>
          <w:p w:rsidR="00604974" w:rsidRPr="000E7011" w:rsidRDefault="00604974" w:rsidP="00604974">
            <w:pPr>
              <w:jc w:val="center"/>
              <w:rPr>
                <w:bCs/>
                <w:color w:val="282828"/>
                <w:sz w:val="20"/>
                <w:szCs w:val="20"/>
              </w:rPr>
            </w:pPr>
            <w:r w:rsidRPr="000E7011">
              <w:rPr>
                <w:bCs/>
                <w:color w:val="282828"/>
                <w:sz w:val="20"/>
                <w:szCs w:val="20"/>
              </w:rPr>
              <w:t>местный бюджет</w:t>
            </w:r>
          </w:p>
        </w:tc>
        <w:tc>
          <w:tcPr>
            <w:tcW w:w="1134"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215 854,63</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19 148,33</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18 148,30</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18 148,30</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17 823,25</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17 823,25</w:t>
            </w:r>
          </w:p>
        </w:tc>
        <w:tc>
          <w:tcPr>
            <w:tcW w:w="991"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17 823,25</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17 823,25</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89 116,70</w:t>
            </w:r>
          </w:p>
        </w:tc>
      </w:tr>
      <w:tr w:rsidR="00604974" w:rsidRPr="00604974" w:rsidTr="003B255F">
        <w:trPr>
          <w:trHeight w:val="705"/>
          <w:jc w:val="right"/>
        </w:trPr>
        <w:tc>
          <w:tcPr>
            <w:tcW w:w="993" w:type="dxa"/>
            <w:vMerge/>
            <w:vAlign w:val="center"/>
            <w:hideMark/>
          </w:tcPr>
          <w:p w:rsidR="00604974" w:rsidRPr="000E7011" w:rsidRDefault="00604974" w:rsidP="00604974">
            <w:pPr>
              <w:rPr>
                <w:bCs/>
                <w:color w:val="282828"/>
                <w:sz w:val="20"/>
                <w:szCs w:val="20"/>
              </w:rPr>
            </w:pPr>
          </w:p>
        </w:tc>
        <w:tc>
          <w:tcPr>
            <w:tcW w:w="2914" w:type="dxa"/>
            <w:vMerge/>
            <w:vAlign w:val="center"/>
            <w:hideMark/>
          </w:tcPr>
          <w:p w:rsidR="00604974" w:rsidRPr="000E7011" w:rsidRDefault="00604974" w:rsidP="000E7011">
            <w:pPr>
              <w:jc w:val="both"/>
              <w:rPr>
                <w:bCs/>
                <w:color w:val="282828"/>
                <w:sz w:val="20"/>
                <w:szCs w:val="20"/>
              </w:rPr>
            </w:pPr>
          </w:p>
        </w:tc>
        <w:tc>
          <w:tcPr>
            <w:tcW w:w="1134" w:type="dxa"/>
            <w:vMerge/>
            <w:vAlign w:val="center"/>
            <w:hideMark/>
          </w:tcPr>
          <w:p w:rsidR="00604974" w:rsidRPr="000E7011" w:rsidRDefault="00604974" w:rsidP="00604974">
            <w:pPr>
              <w:rPr>
                <w:bCs/>
                <w:color w:val="282828"/>
                <w:sz w:val="20"/>
                <w:szCs w:val="20"/>
              </w:rPr>
            </w:pPr>
          </w:p>
        </w:tc>
        <w:tc>
          <w:tcPr>
            <w:tcW w:w="1134" w:type="dxa"/>
            <w:shd w:val="clear" w:color="auto" w:fill="auto"/>
            <w:hideMark/>
          </w:tcPr>
          <w:p w:rsidR="00604974" w:rsidRPr="000E7011" w:rsidRDefault="00604974" w:rsidP="00604974">
            <w:pPr>
              <w:ind w:left="-108" w:right="-108"/>
              <w:jc w:val="center"/>
              <w:rPr>
                <w:bCs/>
                <w:color w:val="000000"/>
                <w:sz w:val="20"/>
                <w:szCs w:val="20"/>
              </w:rPr>
            </w:pPr>
            <w:r w:rsidRPr="000E7011">
              <w:rPr>
                <w:bCs/>
                <w:sz w:val="20"/>
                <w:szCs w:val="20"/>
              </w:rPr>
              <w:t>в том числе безвозмездные поступления физических и юридических лиц</w:t>
            </w:r>
          </w:p>
        </w:tc>
        <w:tc>
          <w:tcPr>
            <w:tcW w:w="1134"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1 000,0</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1 000,0</w:t>
            </w:r>
          </w:p>
        </w:tc>
        <w:tc>
          <w:tcPr>
            <w:tcW w:w="992" w:type="dxa"/>
            <w:shd w:val="clear" w:color="auto" w:fill="auto"/>
            <w:vAlign w:val="center"/>
            <w:hideMark/>
          </w:tcPr>
          <w:p w:rsidR="00604974" w:rsidRPr="000E7011" w:rsidRDefault="00604974" w:rsidP="00604974">
            <w:pPr>
              <w:jc w:val="center"/>
              <w:rPr>
                <w:bCs/>
                <w:color w:val="282828"/>
                <w:sz w:val="20"/>
                <w:szCs w:val="20"/>
              </w:rPr>
            </w:pPr>
          </w:p>
        </w:tc>
        <w:tc>
          <w:tcPr>
            <w:tcW w:w="992" w:type="dxa"/>
            <w:shd w:val="clear" w:color="auto" w:fill="auto"/>
            <w:vAlign w:val="center"/>
            <w:hideMark/>
          </w:tcPr>
          <w:p w:rsidR="00604974" w:rsidRPr="000E7011" w:rsidRDefault="00604974" w:rsidP="00604974">
            <w:pPr>
              <w:jc w:val="center"/>
              <w:rPr>
                <w:bCs/>
                <w:color w:val="282828"/>
                <w:sz w:val="20"/>
                <w:szCs w:val="20"/>
              </w:rPr>
            </w:pPr>
          </w:p>
        </w:tc>
        <w:tc>
          <w:tcPr>
            <w:tcW w:w="992" w:type="dxa"/>
            <w:shd w:val="clear" w:color="auto" w:fill="auto"/>
            <w:vAlign w:val="center"/>
            <w:hideMark/>
          </w:tcPr>
          <w:p w:rsidR="00604974" w:rsidRPr="000E7011" w:rsidRDefault="00604974" w:rsidP="00604974">
            <w:pPr>
              <w:jc w:val="center"/>
              <w:rPr>
                <w:bCs/>
                <w:color w:val="282828"/>
                <w:sz w:val="20"/>
                <w:szCs w:val="20"/>
              </w:rPr>
            </w:pPr>
          </w:p>
        </w:tc>
        <w:tc>
          <w:tcPr>
            <w:tcW w:w="993" w:type="dxa"/>
            <w:shd w:val="clear" w:color="auto" w:fill="auto"/>
            <w:vAlign w:val="center"/>
            <w:hideMark/>
          </w:tcPr>
          <w:p w:rsidR="00604974" w:rsidRPr="000E7011" w:rsidRDefault="00604974" w:rsidP="00604974">
            <w:pPr>
              <w:jc w:val="center"/>
              <w:rPr>
                <w:bCs/>
                <w:color w:val="282828"/>
                <w:sz w:val="20"/>
                <w:szCs w:val="20"/>
              </w:rPr>
            </w:pPr>
          </w:p>
        </w:tc>
        <w:tc>
          <w:tcPr>
            <w:tcW w:w="991" w:type="dxa"/>
            <w:shd w:val="clear" w:color="auto" w:fill="auto"/>
            <w:vAlign w:val="center"/>
            <w:hideMark/>
          </w:tcPr>
          <w:p w:rsidR="00604974" w:rsidRPr="000E7011" w:rsidRDefault="00604974" w:rsidP="00604974">
            <w:pPr>
              <w:jc w:val="center"/>
              <w:rPr>
                <w:bCs/>
                <w:color w:val="282828"/>
                <w:sz w:val="20"/>
                <w:szCs w:val="20"/>
              </w:rPr>
            </w:pPr>
          </w:p>
        </w:tc>
        <w:tc>
          <w:tcPr>
            <w:tcW w:w="993" w:type="dxa"/>
            <w:shd w:val="clear" w:color="auto" w:fill="auto"/>
            <w:vAlign w:val="center"/>
            <w:hideMark/>
          </w:tcPr>
          <w:p w:rsidR="00604974" w:rsidRPr="000E7011" w:rsidRDefault="00604974" w:rsidP="00604974">
            <w:pPr>
              <w:jc w:val="center"/>
              <w:rPr>
                <w:bCs/>
                <w:color w:val="282828"/>
                <w:sz w:val="20"/>
                <w:szCs w:val="20"/>
              </w:rPr>
            </w:pPr>
          </w:p>
        </w:tc>
        <w:tc>
          <w:tcPr>
            <w:tcW w:w="992" w:type="dxa"/>
            <w:shd w:val="clear" w:color="auto" w:fill="auto"/>
            <w:vAlign w:val="center"/>
            <w:hideMark/>
          </w:tcPr>
          <w:p w:rsidR="00604974" w:rsidRPr="000E7011" w:rsidRDefault="00604974" w:rsidP="00604974">
            <w:pPr>
              <w:jc w:val="center"/>
              <w:rPr>
                <w:bCs/>
                <w:color w:val="282828"/>
                <w:sz w:val="20"/>
                <w:szCs w:val="20"/>
              </w:rPr>
            </w:pPr>
          </w:p>
        </w:tc>
      </w:tr>
      <w:tr w:rsidR="00604974" w:rsidRPr="00604974" w:rsidTr="003B255F">
        <w:trPr>
          <w:trHeight w:val="705"/>
          <w:jc w:val="right"/>
        </w:trPr>
        <w:tc>
          <w:tcPr>
            <w:tcW w:w="993" w:type="dxa"/>
            <w:vMerge/>
            <w:vAlign w:val="center"/>
            <w:hideMark/>
          </w:tcPr>
          <w:p w:rsidR="00604974" w:rsidRPr="000E7011" w:rsidRDefault="00604974" w:rsidP="00604974">
            <w:pPr>
              <w:rPr>
                <w:bCs/>
                <w:color w:val="282828"/>
                <w:sz w:val="20"/>
                <w:szCs w:val="20"/>
              </w:rPr>
            </w:pPr>
          </w:p>
        </w:tc>
        <w:tc>
          <w:tcPr>
            <w:tcW w:w="2914" w:type="dxa"/>
            <w:vMerge/>
            <w:vAlign w:val="center"/>
            <w:hideMark/>
          </w:tcPr>
          <w:p w:rsidR="00604974" w:rsidRPr="000E7011" w:rsidRDefault="00604974" w:rsidP="000E7011">
            <w:pPr>
              <w:jc w:val="both"/>
              <w:rPr>
                <w:bCs/>
                <w:color w:val="282828"/>
                <w:sz w:val="20"/>
                <w:szCs w:val="20"/>
              </w:rPr>
            </w:pPr>
          </w:p>
        </w:tc>
        <w:tc>
          <w:tcPr>
            <w:tcW w:w="1134" w:type="dxa"/>
            <w:vMerge/>
            <w:vAlign w:val="center"/>
            <w:hideMark/>
          </w:tcPr>
          <w:p w:rsidR="00604974" w:rsidRPr="000E7011" w:rsidRDefault="00604974" w:rsidP="00604974">
            <w:pPr>
              <w:rPr>
                <w:bCs/>
                <w:color w:val="282828"/>
                <w:sz w:val="20"/>
                <w:szCs w:val="20"/>
              </w:rPr>
            </w:pPr>
          </w:p>
        </w:tc>
        <w:tc>
          <w:tcPr>
            <w:tcW w:w="1134" w:type="dxa"/>
            <w:shd w:val="clear" w:color="auto" w:fill="auto"/>
            <w:hideMark/>
          </w:tcPr>
          <w:p w:rsidR="00604974" w:rsidRPr="000E7011" w:rsidRDefault="00604974" w:rsidP="00604974">
            <w:pPr>
              <w:ind w:left="-108" w:right="-108"/>
              <w:jc w:val="center"/>
              <w:rPr>
                <w:bCs/>
                <w:color w:val="000000"/>
                <w:sz w:val="20"/>
                <w:szCs w:val="20"/>
              </w:rPr>
            </w:pPr>
            <w:r w:rsidRPr="000E7011">
              <w:rPr>
                <w:bCs/>
                <w:color w:val="000000"/>
                <w:sz w:val="20"/>
                <w:szCs w:val="20"/>
              </w:rPr>
              <w:t>бюджет автономного округа</w:t>
            </w:r>
          </w:p>
        </w:tc>
        <w:tc>
          <w:tcPr>
            <w:tcW w:w="1134"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249 889,70</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83 464,90</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83 212,40</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83 212,40</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0,00</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0,00</w:t>
            </w:r>
          </w:p>
        </w:tc>
        <w:tc>
          <w:tcPr>
            <w:tcW w:w="991"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0,00</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0,00</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0,00</w:t>
            </w:r>
          </w:p>
        </w:tc>
      </w:tr>
      <w:tr w:rsidR="00604974" w:rsidRPr="00604974" w:rsidTr="003B255F">
        <w:trPr>
          <w:trHeight w:val="313"/>
          <w:jc w:val="right"/>
        </w:trPr>
        <w:tc>
          <w:tcPr>
            <w:tcW w:w="993" w:type="dxa"/>
            <w:vMerge w:val="restart"/>
            <w:shd w:val="clear" w:color="auto" w:fill="auto"/>
            <w:vAlign w:val="center"/>
            <w:hideMark/>
          </w:tcPr>
          <w:p w:rsidR="00604974" w:rsidRPr="000E7011" w:rsidRDefault="00604974" w:rsidP="00604974">
            <w:pPr>
              <w:rPr>
                <w:color w:val="282828"/>
                <w:sz w:val="20"/>
                <w:szCs w:val="20"/>
              </w:rPr>
            </w:pPr>
            <w:r w:rsidRPr="000E7011">
              <w:rPr>
                <w:color w:val="282828"/>
                <w:sz w:val="20"/>
                <w:szCs w:val="20"/>
              </w:rPr>
              <w:t> </w:t>
            </w:r>
          </w:p>
        </w:tc>
        <w:tc>
          <w:tcPr>
            <w:tcW w:w="2914" w:type="dxa"/>
            <w:vMerge w:val="restart"/>
            <w:shd w:val="clear" w:color="auto" w:fill="auto"/>
            <w:vAlign w:val="center"/>
            <w:hideMark/>
          </w:tcPr>
          <w:p w:rsidR="00604974" w:rsidRPr="000E7011" w:rsidRDefault="00604974" w:rsidP="000E7011">
            <w:pPr>
              <w:jc w:val="both"/>
              <w:rPr>
                <w:color w:val="282828"/>
                <w:sz w:val="20"/>
                <w:szCs w:val="20"/>
              </w:rPr>
            </w:pPr>
            <w:r w:rsidRPr="000E7011">
              <w:rPr>
                <w:color w:val="282828"/>
                <w:sz w:val="20"/>
                <w:szCs w:val="20"/>
              </w:rPr>
              <w:t>инвестиции в объекты муниципальной собственности</w:t>
            </w:r>
          </w:p>
        </w:tc>
        <w:tc>
          <w:tcPr>
            <w:tcW w:w="1134" w:type="dxa"/>
            <w:vMerge w:val="restart"/>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1134" w:type="dxa"/>
            <w:shd w:val="clear" w:color="auto" w:fill="auto"/>
            <w:hideMark/>
          </w:tcPr>
          <w:p w:rsidR="00604974" w:rsidRPr="000E7011" w:rsidRDefault="00604974" w:rsidP="00604974">
            <w:pPr>
              <w:jc w:val="center"/>
              <w:rPr>
                <w:color w:val="000000"/>
                <w:sz w:val="20"/>
                <w:szCs w:val="20"/>
              </w:rPr>
            </w:pPr>
            <w:r w:rsidRPr="000E7011">
              <w:rPr>
                <w:color w:val="000000"/>
                <w:sz w:val="20"/>
                <w:szCs w:val="20"/>
              </w:rPr>
              <w:t>всего</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1"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r>
      <w:tr w:rsidR="00604974" w:rsidRPr="00604974" w:rsidTr="003B255F">
        <w:trPr>
          <w:trHeight w:val="465"/>
          <w:jc w:val="right"/>
        </w:trPr>
        <w:tc>
          <w:tcPr>
            <w:tcW w:w="993" w:type="dxa"/>
            <w:vMerge/>
            <w:vAlign w:val="center"/>
            <w:hideMark/>
          </w:tcPr>
          <w:p w:rsidR="00604974" w:rsidRPr="000E7011" w:rsidRDefault="00604974" w:rsidP="00604974">
            <w:pPr>
              <w:rPr>
                <w:color w:val="282828"/>
                <w:sz w:val="20"/>
                <w:szCs w:val="20"/>
              </w:rPr>
            </w:pPr>
          </w:p>
        </w:tc>
        <w:tc>
          <w:tcPr>
            <w:tcW w:w="2914" w:type="dxa"/>
            <w:vMerge/>
            <w:vAlign w:val="center"/>
            <w:hideMark/>
          </w:tcPr>
          <w:p w:rsidR="00604974" w:rsidRPr="000E7011" w:rsidRDefault="00604974" w:rsidP="000E7011">
            <w:pPr>
              <w:jc w:val="both"/>
              <w:rPr>
                <w:color w:val="282828"/>
                <w:sz w:val="20"/>
                <w:szCs w:val="20"/>
              </w:rPr>
            </w:pPr>
          </w:p>
        </w:tc>
        <w:tc>
          <w:tcPr>
            <w:tcW w:w="1134" w:type="dxa"/>
            <w:vMerge/>
            <w:vAlign w:val="center"/>
            <w:hideMark/>
          </w:tcPr>
          <w:p w:rsidR="00604974" w:rsidRPr="000E7011" w:rsidRDefault="00604974" w:rsidP="00604974">
            <w:pPr>
              <w:rPr>
                <w:color w:val="282828"/>
                <w:sz w:val="20"/>
                <w:szCs w:val="20"/>
              </w:rPr>
            </w:pPr>
          </w:p>
        </w:tc>
        <w:tc>
          <w:tcPr>
            <w:tcW w:w="1134" w:type="dxa"/>
            <w:shd w:val="clear" w:color="auto" w:fill="auto"/>
            <w:hideMark/>
          </w:tcPr>
          <w:p w:rsidR="00604974" w:rsidRPr="000E7011" w:rsidRDefault="00604974" w:rsidP="00604974">
            <w:pPr>
              <w:jc w:val="center"/>
              <w:rPr>
                <w:color w:val="282828"/>
                <w:sz w:val="20"/>
                <w:szCs w:val="20"/>
              </w:rPr>
            </w:pPr>
            <w:r w:rsidRPr="000E7011">
              <w:rPr>
                <w:color w:val="282828"/>
                <w:sz w:val="20"/>
                <w:szCs w:val="20"/>
              </w:rPr>
              <w:t>местный бюджет</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1"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r>
      <w:tr w:rsidR="00604974" w:rsidRPr="00604974" w:rsidTr="003B255F">
        <w:trPr>
          <w:trHeight w:val="615"/>
          <w:jc w:val="right"/>
        </w:trPr>
        <w:tc>
          <w:tcPr>
            <w:tcW w:w="993" w:type="dxa"/>
            <w:vMerge/>
            <w:vAlign w:val="center"/>
            <w:hideMark/>
          </w:tcPr>
          <w:p w:rsidR="00604974" w:rsidRPr="000E7011" w:rsidRDefault="00604974" w:rsidP="00604974">
            <w:pPr>
              <w:rPr>
                <w:color w:val="282828"/>
                <w:sz w:val="20"/>
                <w:szCs w:val="20"/>
              </w:rPr>
            </w:pPr>
          </w:p>
        </w:tc>
        <w:tc>
          <w:tcPr>
            <w:tcW w:w="2914" w:type="dxa"/>
            <w:vMerge/>
            <w:vAlign w:val="center"/>
            <w:hideMark/>
          </w:tcPr>
          <w:p w:rsidR="00604974" w:rsidRPr="000E7011" w:rsidRDefault="00604974" w:rsidP="000E7011">
            <w:pPr>
              <w:jc w:val="both"/>
              <w:rPr>
                <w:color w:val="282828"/>
                <w:sz w:val="20"/>
                <w:szCs w:val="20"/>
              </w:rPr>
            </w:pPr>
          </w:p>
        </w:tc>
        <w:tc>
          <w:tcPr>
            <w:tcW w:w="1134" w:type="dxa"/>
            <w:vMerge/>
            <w:vAlign w:val="center"/>
            <w:hideMark/>
          </w:tcPr>
          <w:p w:rsidR="00604974" w:rsidRPr="000E7011" w:rsidRDefault="00604974" w:rsidP="00604974">
            <w:pPr>
              <w:rPr>
                <w:color w:val="282828"/>
                <w:sz w:val="20"/>
                <w:szCs w:val="20"/>
              </w:rPr>
            </w:pPr>
          </w:p>
        </w:tc>
        <w:tc>
          <w:tcPr>
            <w:tcW w:w="1134" w:type="dxa"/>
            <w:shd w:val="clear" w:color="auto" w:fill="auto"/>
            <w:hideMark/>
          </w:tcPr>
          <w:p w:rsidR="00604974" w:rsidRPr="000E7011" w:rsidRDefault="00604974" w:rsidP="00604974">
            <w:pPr>
              <w:tabs>
                <w:tab w:val="left" w:pos="918"/>
              </w:tabs>
              <w:ind w:left="-108"/>
              <w:jc w:val="center"/>
              <w:rPr>
                <w:color w:val="000000"/>
                <w:sz w:val="20"/>
                <w:szCs w:val="20"/>
              </w:rPr>
            </w:pPr>
            <w:r w:rsidRPr="000E7011">
              <w:rPr>
                <w:color w:val="000000"/>
                <w:sz w:val="20"/>
                <w:szCs w:val="20"/>
              </w:rPr>
              <w:t>бюджет автономного округа</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1"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r>
      <w:tr w:rsidR="00604974" w:rsidRPr="00604974" w:rsidTr="003B255F">
        <w:trPr>
          <w:trHeight w:val="267"/>
          <w:jc w:val="right"/>
        </w:trPr>
        <w:tc>
          <w:tcPr>
            <w:tcW w:w="993" w:type="dxa"/>
            <w:shd w:val="clear" w:color="auto" w:fill="auto"/>
            <w:vAlign w:val="center"/>
            <w:hideMark/>
          </w:tcPr>
          <w:p w:rsidR="00604974" w:rsidRPr="000E7011" w:rsidRDefault="00604974" w:rsidP="00604974">
            <w:pPr>
              <w:rPr>
                <w:color w:val="282828"/>
                <w:sz w:val="20"/>
                <w:szCs w:val="20"/>
              </w:rPr>
            </w:pPr>
            <w:r w:rsidRPr="000E7011">
              <w:rPr>
                <w:color w:val="282828"/>
                <w:sz w:val="20"/>
                <w:szCs w:val="20"/>
              </w:rPr>
              <w:t> </w:t>
            </w:r>
          </w:p>
        </w:tc>
        <w:tc>
          <w:tcPr>
            <w:tcW w:w="2914" w:type="dxa"/>
            <w:shd w:val="clear" w:color="auto" w:fill="auto"/>
            <w:vAlign w:val="center"/>
            <w:hideMark/>
          </w:tcPr>
          <w:p w:rsidR="00604974" w:rsidRPr="000E7011" w:rsidRDefault="00604974" w:rsidP="000E7011">
            <w:pPr>
              <w:jc w:val="both"/>
              <w:rPr>
                <w:color w:val="282828"/>
                <w:sz w:val="20"/>
                <w:szCs w:val="20"/>
              </w:rPr>
            </w:pPr>
            <w:r w:rsidRPr="000E7011">
              <w:rPr>
                <w:color w:val="282828"/>
                <w:sz w:val="20"/>
                <w:szCs w:val="20"/>
              </w:rPr>
              <w:t>в том числе:</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1"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r>
      <w:tr w:rsidR="00604974" w:rsidRPr="00604974" w:rsidTr="003B255F">
        <w:trPr>
          <w:trHeight w:val="231"/>
          <w:jc w:val="right"/>
        </w:trPr>
        <w:tc>
          <w:tcPr>
            <w:tcW w:w="993" w:type="dxa"/>
            <w:vMerge w:val="restart"/>
            <w:shd w:val="clear" w:color="auto" w:fill="auto"/>
            <w:vAlign w:val="center"/>
            <w:hideMark/>
          </w:tcPr>
          <w:p w:rsidR="00604974" w:rsidRPr="000E7011" w:rsidRDefault="00604974" w:rsidP="00604974">
            <w:pPr>
              <w:rPr>
                <w:color w:val="282828"/>
                <w:sz w:val="20"/>
                <w:szCs w:val="20"/>
              </w:rPr>
            </w:pPr>
            <w:r w:rsidRPr="000E7011">
              <w:rPr>
                <w:color w:val="282828"/>
                <w:sz w:val="20"/>
                <w:szCs w:val="20"/>
              </w:rPr>
              <w:t> </w:t>
            </w:r>
          </w:p>
        </w:tc>
        <w:tc>
          <w:tcPr>
            <w:tcW w:w="2914" w:type="dxa"/>
            <w:vMerge w:val="restart"/>
            <w:shd w:val="clear" w:color="auto" w:fill="auto"/>
            <w:vAlign w:val="center"/>
            <w:hideMark/>
          </w:tcPr>
          <w:p w:rsidR="00604974" w:rsidRPr="000E7011" w:rsidRDefault="00604974" w:rsidP="000E7011">
            <w:pPr>
              <w:jc w:val="both"/>
              <w:rPr>
                <w:color w:val="282828"/>
                <w:sz w:val="20"/>
                <w:szCs w:val="20"/>
              </w:rPr>
            </w:pPr>
            <w:r w:rsidRPr="000E7011">
              <w:rPr>
                <w:color w:val="282828"/>
                <w:sz w:val="20"/>
                <w:szCs w:val="20"/>
              </w:rPr>
              <w:t>проекты, портфели проектов района (в том числе направленные на реализацию национальных и федеральных проектов Российской Федерации):</w:t>
            </w:r>
          </w:p>
        </w:tc>
        <w:tc>
          <w:tcPr>
            <w:tcW w:w="1134" w:type="dxa"/>
            <w:vMerge w:val="restart"/>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1134" w:type="dxa"/>
            <w:shd w:val="clear" w:color="auto" w:fill="auto"/>
            <w:hideMark/>
          </w:tcPr>
          <w:p w:rsidR="00604974" w:rsidRPr="000E7011" w:rsidRDefault="00604974" w:rsidP="00604974">
            <w:pPr>
              <w:jc w:val="center"/>
              <w:rPr>
                <w:color w:val="000000"/>
                <w:sz w:val="20"/>
                <w:szCs w:val="20"/>
              </w:rPr>
            </w:pPr>
            <w:r w:rsidRPr="000E7011">
              <w:rPr>
                <w:color w:val="000000"/>
                <w:sz w:val="20"/>
                <w:szCs w:val="20"/>
              </w:rPr>
              <w:t>всего</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1"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r>
      <w:tr w:rsidR="00604974" w:rsidRPr="00604974" w:rsidTr="003B255F">
        <w:trPr>
          <w:trHeight w:val="435"/>
          <w:jc w:val="right"/>
        </w:trPr>
        <w:tc>
          <w:tcPr>
            <w:tcW w:w="993" w:type="dxa"/>
            <w:vMerge/>
            <w:vAlign w:val="center"/>
            <w:hideMark/>
          </w:tcPr>
          <w:p w:rsidR="00604974" w:rsidRPr="000E7011" w:rsidRDefault="00604974" w:rsidP="00604974">
            <w:pPr>
              <w:rPr>
                <w:color w:val="282828"/>
                <w:sz w:val="20"/>
                <w:szCs w:val="20"/>
              </w:rPr>
            </w:pPr>
          </w:p>
        </w:tc>
        <w:tc>
          <w:tcPr>
            <w:tcW w:w="2914" w:type="dxa"/>
            <w:vMerge/>
            <w:vAlign w:val="center"/>
            <w:hideMark/>
          </w:tcPr>
          <w:p w:rsidR="00604974" w:rsidRPr="000E7011" w:rsidRDefault="00604974" w:rsidP="000E7011">
            <w:pPr>
              <w:jc w:val="both"/>
              <w:rPr>
                <w:color w:val="282828"/>
                <w:sz w:val="20"/>
                <w:szCs w:val="20"/>
              </w:rPr>
            </w:pPr>
          </w:p>
        </w:tc>
        <w:tc>
          <w:tcPr>
            <w:tcW w:w="1134" w:type="dxa"/>
            <w:vMerge/>
            <w:vAlign w:val="center"/>
            <w:hideMark/>
          </w:tcPr>
          <w:p w:rsidR="00604974" w:rsidRPr="000E7011" w:rsidRDefault="00604974" w:rsidP="00604974">
            <w:pPr>
              <w:rPr>
                <w:color w:val="282828"/>
                <w:sz w:val="20"/>
                <w:szCs w:val="20"/>
              </w:rPr>
            </w:pPr>
          </w:p>
        </w:tc>
        <w:tc>
          <w:tcPr>
            <w:tcW w:w="1134" w:type="dxa"/>
            <w:shd w:val="clear" w:color="auto" w:fill="auto"/>
            <w:hideMark/>
          </w:tcPr>
          <w:p w:rsidR="00604974" w:rsidRPr="000E7011" w:rsidRDefault="00604974" w:rsidP="00604974">
            <w:pPr>
              <w:jc w:val="center"/>
              <w:rPr>
                <w:color w:val="282828"/>
                <w:sz w:val="20"/>
                <w:szCs w:val="20"/>
              </w:rPr>
            </w:pPr>
            <w:r w:rsidRPr="000E7011">
              <w:rPr>
                <w:color w:val="282828"/>
                <w:sz w:val="20"/>
                <w:szCs w:val="20"/>
              </w:rPr>
              <w:t>местный бюджет</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1"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r>
      <w:tr w:rsidR="00604974" w:rsidRPr="00604974" w:rsidTr="003B255F">
        <w:trPr>
          <w:trHeight w:val="705"/>
          <w:jc w:val="right"/>
        </w:trPr>
        <w:tc>
          <w:tcPr>
            <w:tcW w:w="993" w:type="dxa"/>
            <w:vMerge/>
            <w:vAlign w:val="center"/>
            <w:hideMark/>
          </w:tcPr>
          <w:p w:rsidR="00604974" w:rsidRPr="000E7011" w:rsidRDefault="00604974" w:rsidP="00604974">
            <w:pPr>
              <w:rPr>
                <w:color w:val="282828"/>
                <w:sz w:val="20"/>
                <w:szCs w:val="20"/>
              </w:rPr>
            </w:pPr>
          </w:p>
        </w:tc>
        <w:tc>
          <w:tcPr>
            <w:tcW w:w="2914" w:type="dxa"/>
            <w:vMerge/>
            <w:vAlign w:val="center"/>
            <w:hideMark/>
          </w:tcPr>
          <w:p w:rsidR="00604974" w:rsidRPr="000E7011" w:rsidRDefault="00604974" w:rsidP="000E7011">
            <w:pPr>
              <w:jc w:val="both"/>
              <w:rPr>
                <w:color w:val="282828"/>
                <w:sz w:val="20"/>
                <w:szCs w:val="20"/>
              </w:rPr>
            </w:pPr>
          </w:p>
        </w:tc>
        <w:tc>
          <w:tcPr>
            <w:tcW w:w="1134" w:type="dxa"/>
            <w:vMerge/>
            <w:vAlign w:val="center"/>
            <w:hideMark/>
          </w:tcPr>
          <w:p w:rsidR="00604974" w:rsidRPr="000E7011" w:rsidRDefault="00604974" w:rsidP="00604974">
            <w:pPr>
              <w:rPr>
                <w:color w:val="282828"/>
                <w:sz w:val="20"/>
                <w:szCs w:val="20"/>
              </w:rPr>
            </w:pPr>
          </w:p>
        </w:tc>
        <w:tc>
          <w:tcPr>
            <w:tcW w:w="1134" w:type="dxa"/>
            <w:shd w:val="clear" w:color="auto" w:fill="auto"/>
            <w:hideMark/>
          </w:tcPr>
          <w:p w:rsidR="00604974" w:rsidRPr="000E7011" w:rsidRDefault="00604974" w:rsidP="00604974">
            <w:pPr>
              <w:ind w:left="-108" w:right="-108"/>
              <w:jc w:val="center"/>
              <w:rPr>
                <w:color w:val="000000"/>
                <w:sz w:val="20"/>
                <w:szCs w:val="20"/>
              </w:rPr>
            </w:pPr>
            <w:r w:rsidRPr="000E7011">
              <w:rPr>
                <w:color w:val="000000"/>
                <w:sz w:val="20"/>
                <w:szCs w:val="20"/>
              </w:rPr>
              <w:t>бюджет автономного округа</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1"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r>
      <w:tr w:rsidR="00604974" w:rsidRPr="00604974" w:rsidTr="003B255F">
        <w:trPr>
          <w:trHeight w:val="212"/>
          <w:jc w:val="right"/>
        </w:trPr>
        <w:tc>
          <w:tcPr>
            <w:tcW w:w="993" w:type="dxa"/>
            <w:vMerge w:val="restart"/>
            <w:shd w:val="clear" w:color="auto" w:fill="auto"/>
            <w:vAlign w:val="center"/>
            <w:hideMark/>
          </w:tcPr>
          <w:p w:rsidR="00604974" w:rsidRPr="000E7011" w:rsidRDefault="00604974" w:rsidP="00604974">
            <w:pPr>
              <w:rPr>
                <w:color w:val="282828"/>
                <w:sz w:val="20"/>
                <w:szCs w:val="20"/>
              </w:rPr>
            </w:pPr>
            <w:r w:rsidRPr="000E7011">
              <w:rPr>
                <w:color w:val="282828"/>
                <w:sz w:val="20"/>
                <w:szCs w:val="20"/>
              </w:rPr>
              <w:t> </w:t>
            </w:r>
          </w:p>
        </w:tc>
        <w:tc>
          <w:tcPr>
            <w:tcW w:w="2914" w:type="dxa"/>
            <w:vMerge w:val="restart"/>
            <w:shd w:val="clear" w:color="auto" w:fill="auto"/>
            <w:vAlign w:val="center"/>
            <w:hideMark/>
          </w:tcPr>
          <w:p w:rsidR="00604974" w:rsidRPr="000E7011" w:rsidRDefault="00604974" w:rsidP="000E7011">
            <w:pPr>
              <w:jc w:val="both"/>
              <w:rPr>
                <w:color w:val="282828"/>
                <w:sz w:val="20"/>
                <w:szCs w:val="20"/>
              </w:rPr>
            </w:pPr>
            <w:r w:rsidRPr="000E7011">
              <w:rPr>
                <w:color w:val="282828"/>
                <w:sz w:val="20"/>
                <w:szCs w:val="20"/>
              </w:rPr>
              <w:t xml:space="preserve">в том числе инвестиции в </w:t>
            </w:r>
            <w:r w:rsidRPr="000E7011">
              <w:rPr>
                <w:color w:val="282828"/>
                <w:sz w:val="20"/>
                <w:szCs w:val="20"/>
              </w:rPr>
              <w:lastRenderedPageBreak/>
              <w:t>объекты муниципальной собственности</w:t>
            </w:r>
          </w:p>
        </w:tc>
        <w:tc>
          <w:tcPr>
            <w:tcW w:w="1134" w:type="dxa"/>
            <w:vMerge w:val="restart"/>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lastRenderedPageBreak/>
              <w:t> </w:t>
            </w:r>
          </w:p>
        </w:tc>
        <w:tc>
          <w:tcPr>
            <w:tcW w:w="1134" w:type="dxa"/>
            <w:shd w:val="clear" w:color="auto" w:fill="auto"/>
            <w:hideMark/>
          </w:tcPr>
          <w:p w:rsidR="00604974" w:rsidRPr="000E7011" w:rsidRDefault="00604974" w:rsidP="00604974">
            <w:pPr>
              <w:jc w:val="center"/>
              <w:rPr>
                <w:color w:val="000000"/>
                <w:sz w:val="20"/>
                <w:szCs w:val="20"/>
              </w:rPr>
            </w:pPr>
            <w:r w:rsidRPr="000E7011">
              <w:rPr>
                <w:color w:val="000000"/>
                <w:sz w:val="20"/>
                <w:szCs w:val="20"/>
              </w:rPr>
              <w:t>всего</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1"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r>
      <w:tr w:rsidR="00604974" w:rsidRPr="00604974" w:rsidTr="003B255F">
        <w:trPr>
          <w:trHeight w:val="465"/>
          <w:jc w:val="right"/>
        </w:trPr>
        <w:tc>
          <w:tcPr>
            <w:tcW w:w="993" w:type="dxa"/>
            <w:vMerge/>
            <w:vAlign w:val="center"/>
            <w:hideMark/>
          </w:tcPr>
          <w:p w:rsidR="00604974" w:rsidRPr="000E7011" w:rsidRDefault="00604974" w:rsidP="00604974">
            <w:pPr>
              <w:rPr>
                <w:color w:val="282828"/>
                <w:sz w:val="20"/>
                <w:szCs w:val="20"/>
              </w:rPr>
            </w:pPr>
          </w:p>
        </w:tc>
        <w:tc>
          <w:tcPr>
            <w:tcW w:w="2914" w:type="dxa"/>
            <w:vMerge/>
            <w:vAlign w:val="center"/>
            <w:hideMark/>
          </w:tcPr>
          <w:p w:rsidR="00604974" w:rsidRPr="000E7011" w:rsidRDefault="00604974" w:rsidP="000E7011">
            <w:pPr>
              <w:jc w:val="both"/>
              <w:rPr>
                <w:color w:val="282828"/>
                <w:sz w:val="20"/>
                <w:szCs w:val="20"/>
              </w:rPr>
            </w:pPr>
          </w:p>
        </w:tc>
        <w:tc>
          <w:tcPr>
            <w:tcW w:w="1134" w:type="dxa"/>
            <w:vMerge/>
            <w:vAlign w:val="center"/>
            <w:hideMark/>
          </w:tcPr>
          <w:p w:rsidR="00604974" w:rsidRPr="000E7011" w:rsidRDefault="00604974" w:rsidP="00604974">
            <w:pPr>
              <w:rPr>
                <w:color w:val="282828"/>
                <w:sz w:val="20"/>
                <w:szCs w:val="20"/>
              </w:rPr>
            </w:pPr>
          </w:p>
        </w:tc>
        <w:tc>
          <w:tcPr>
            <w:tcW w:w="1134" w:type="dxa"/>
            <w:shd w:val="clear" w:color="auto" w:fill="auto"/>
            <w:hideMark/>
          </w:tcPr>
          <w:p w:rsidR="00604974" w:rsidRPr="000E7011" w:rsidRDefault="00604974" w:rsidP="00604974">
            <w:pPr>
              <w:jc w:val="center"/>
              <w:rPr>
                <w:color w:val="282828"/>
                <w:sz w:val="20"/>
                <w:szCs w:val="20"/>
              </w:rPr>
            </w:pPr>
            <w:r w:rsidRPr="000E7011">
              <w:rPr>
                <w:color w:val="282828"/>
                <w:sz w:val="20"/>
                <w:szCs w:val="20"/>
              </w:rPr>
              <w:t>местный бюджет</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1"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r>
      <w:tr w:rsidR="00604974" w:rsidRPr="00604974" w:rsidTr="003B255F">
        <w:trPr>
          <w:trHeight w:val="705"/>
          <w:jc w:val="right"/>
        </w:trPr>
        <w:tc>
          <w:tcPr>
            <w:tcW w:w="993" w:type="dxa"/>
            <w:vMerge/>
            <w:vAlign w:val="center"/>
            <w:hideMark/>
          </w:tcPr>
          <w:p w:rsidR="00604974" w:rsidRPr="000E7011" w:rsidRDefault="00604974" w:rsidP="00604974">
            <w:pPr>
              <w:rPr>
                <w:color w:val="282828"/>
                <w:sz w:val="20"/>
                <w:szCs w:val="20"/>
              </w:rPr>
            </w:pPr>
          </w:p>
        </w:tc>
        <w:tc>
          <w:tcPr>
            <w:tcW w:w="2914" w:type="dxa"/>
            <w:vMerge/>
            <w:vAlign w:val="center"/>
            <w:hideMark/>
          </w:tcPr>
          <w:p w:rsidR="00604974" w:rsidRPr="000E7011" w:rsidRDefault="00604974" w:rsidP="000E7011">
            <w:pPr>
              <w:jc w:val="both"/>
              <w:rPr>
                <w:color w:val="282828"/>
                <w:sz w:val="20"/>
                <w:szCs w:val="20"/>
              </w:rPr>
            </w:pPr>
          </w:p>
        </w:tc>
        <w:tc>
          <w:tcPr>
            <w:tcW w:w="1134" w:type="dxa"/>
            <w:vMerge/>
            <w:vAlign w:val="center"/>
            <w:hideMark/>
          </w:tcPr>
          <w:p w:rsidR="00604974" w:rsidRPr="000E7011" w:rsidRDefault="00604974" w:rsidP="00604974">
            <w:pPr>
              <w:rPr>
                <w:color w:val="282828"/>
                <w:sz w:val="20"/>
                <w:szCs w:val="20"/>
              </w:rPr>
            </w:pPr>
          </w:p>
        </w:tc>
        <w:tc>
          <w:tcPr>
            <w:tcW w:w="1134" w:type="dxa"/>
            <w:shd w:val="clear" w:color="auto" w:fill="auto"/>
            <w:hideMark/>
          </w:tcPr>
          <w:p w:rsidR="00604974" w:rsidRPr="000E7011" w:rsidRDefault="00604974" w:rsidP="00604974">
            <w:pPr>
              <w:ind w:left="-108" w:right="-108"/>
              <w:jc w:val="center"/>
              <w:rPr>
                <w:color w:val="000000"/>
                <w:sz w:val="20"/>
                <w:szCs w:val="20"/>
              </w:rPr>
            </w:pPr>
            <w:r w:rsidRPr="000E7011">
              <w:rPr>
                <w:color w:val="000000"/>
                <w:sz w:val="20"/>
                <w:szCs w:val="20"/>
              </w:rPr>
              <w:t>бюджет автономного округа</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1"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r>
      <w:tr w:rsidR="00604974" w:rsidRPr="00604974" w:rsidTr="003B255F">
        <w:trPr>
          <w:trHeight w:val="273"/>
          <w:jc w:val="right"/>
        </w:trPr>
        <w:tc>
          <w:tcPr>
            <w:tcW w:w="993" w:type="dxa"/>
            <w:vMerge w:val="restart"/>
            <w:shd w:val="clear" w:color="auto" w:fill="auto"/>
            <w:vAlign w:val="center"/>
            <w:hideMark/>
          </w:tcPr>
          <w:p w:rsidR="00604974" w:rsidRPr="000E7011" w:rsidRDefault="00604974" w:rsidP="00604974">
            <w:pPr>
              <w:rPr>
                <w:color w:val="282828"/>
                <w:sz w:val="20"/>
                <w:szCs w:val="20"/>
              </w:rPr>
            </w:pPr>
            <w:r w:rsidRPr="000E7011">
              <w:rPr>
                <w:color w:val="282828"/>
                <w:sz w:val="20"/>
                <w:szCs w:val="20"/>
              </w:rPr>
              <w:t> </w:t>
            </w:r>
          </w:p>
        </w:tc>
        <w:tc>
          <w:tcPr>
            <w:tcW w:w="2914" w:type="dxa"/>
            <w:vMerge w:val="restart"/>
            <w:shd w:val="clear" w:color="auto" w:fill="auto"/>
            <w:vAlign w:val="center"/>
            <w:hideMark/>
          </w:tcPr>
          <w:p w:rsidR="00604974" w:rsidRPr="000E7011" w:rsidRDefault="00604974" w:rsidP="000E7011">
            <w:pPr>
              <w:jc w:val="both"/>
              <w:rPr>
                <w:color w:val="282828"/>
                <w:sz w:val="20"/>
                <w:szCs w:val="20"/>
              </w:rPr>
            </w:pPr>
            <w:r w:rsidRPr="000E7011">
              <w:rPr>
                <w:color w:val="282828"/>
                <w:sz w:val="20"/>
                <w:szCs w:val="20"/>
              </w:rPr>
              <w:t>Инвестиции в объекты муниципальной собственности (за исключением инвестиций в объекты муниципальной собственности по проектам, портфелям проектов района)</w:t>
            </w:r>
          </w:p>
        </w:tc>
        <w:tc>
          <w:tcPr>
            <w:tcW w:w="1134" w:type="dxa"/>
            <w:vMerge w:val="restart"/>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1134" w:type="dxa"/>
            <w:shd w:val="clear" w:color="auto" w:fill="auto"/>
            <w:hideMark/>
          </w:tcPr>
          <w:p w:rsidR="00604974" w:rsidRPr="000E7011" w:rsidRDefault="00604974" w:rsidP="00604974">
            <w:pPr>
              <w:jc w:val="center"/>
              <w:rPr>
                <w:color w:val="000000"/>
                <w:sz w:val="20"/>
                <w:szCs w:val="20"/>
              </w:rPr>
            </w:pPr>
            <w:r w:rsidRPr="000E7011">
              <w:rPr>
                <w:color w:val="000000"/>
                <w:sz w:val="20"/>
                <w:szCs w:val="20"/>
              </w:rPr>
              <w:t>всего</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1"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r>
      <w:tr w:rsidR="00604974" w:rsidRPr="00604974" w:rsidTr="003B255F">
        <w:trPr>
          <w:trHeight w:val="480"/>
          <w:jc w:val="right"/>
        </w:trPr>
        <w:tc>
          <w:tcPr>
            <w:tcW w:w="993" w:type="dxa"/>
            <w:vMerge/>
            <w:vAlign w:val="center"/>
            <w:hideMark/>
          </w:tcPr>
          <w:p w:rsidR="00604974" w:rsidRPr="000E7011" w:rsidRDefault="00604974" w:rsidP="00604974">
            <w:pPr>
              <w:rPr>
                <w:color w:val="282828"/>
                <w:sz w:val="20"/>
                <w:szCs w:val="20"/>
              </w:rPr>
            </w:pPr>
          </w:p>
        </w:tc>
        <w:tc>
          <w:tcPr>
            <w:tcW w:w="2914" w:type="dxa"/>
            <w:vMerge/>
            <w:vAlign w:val="center"/>
            <w:hideMark/>
          </w:tcPr>
          <w:p w:rsidR="00604974" w:rsidRPr="000E7011" w:rsidRDefault="00604974" w:rsidP="000E7011">
            <w:pPr>
              <w:jc w:val="both"/>
              <w:rPr>
                <w:color w:val="282828"/>
                <w:sz w:val="20"/>
                <w:szCs w:val="20"/>
              </w:rPr>
            </w:pPr>
          </w:p>
        </w:tc>
        <w:tc>
          <w:tcPr>
            <w:tcW w:w="1134" w:type="dxa"/>
            <w:vMerge/>
            <w:vAlign w:val="center"/>
            <w:hideMark/>
          </w:tcPr>
          <w:p w:rsidR="00604974" w:rsidRPr="000E7011" w:rsidRDefault="00604974" w:rsidP="00604974">
            <w:pPr>
              <w:rPr>
                <w:color w:val="282828"/>
                <w:sz w:val="20"/>
                <w:szCs w:val="20"/>
              </w:rPr>
            </w:pPr>
          </w:p>
        </w:tc>
        <w:tc>
          <w:tcPr>
            <w:tcW w:w="1134" w:type="dxa"/>
            <w:shd w:val="clear" w:color="auto" w:fill="auto"/>
            <w:hideMark/>
          </w:tcPr>
          <w:p w:rsidR="00604974" w:rsidRPr="000E7011" w:rsidRDefault="00604974" w:rsidP="00604974">
            <w:pPr>
              <w:jc w:val="center"/>
              <w:rPr>
                <w:color w:val="282828"/>
                <w:sz w:val="20"/>
                <w:szCs w:val="20"/>
              </w:rPr>
            </w:pPr>
            <w:r w:rsidRPr="000E7011">
              <w:rPr>
                <w:color w:val="282828"/>
                <w:sz w:val="20"/>
                <w:szCs w:val="20"/>
              </w:rPr>
              <w:t>местный бюджет</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1"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r>
      <w:tr w:rsidR="00604974" w:rsidRPr="00604974" w:rsidTr="003B255F">
        <w:trPr>
          <w:trHeight w:val="645"/>
          <w:jc w:val="right"/>
        </w:trPr>
        <w:tc>
          <w:tcPr>
            <w:tcW w:w="993" w:type="dxa"/>
            <w:vMerge/>
            <w:vAlign w:val="center"/>
            <w:hideMark/>
          </w:tcPr>
          <w:p w:rsidR="00604974" w:rsidRPr="000E7011" w:rsidRDefault="00604974" w:rsidP="00604974">
            <w:pPr>
              <w:rPr>
                <w:color w:val="282828"/>
                <w:sz w:val="20"/>
                <w:szCs w:val="20"/>
              </w:rPr>
            </w:pPr>
          </w:p>
        </w:tc>
        <w:tc>
          <w:tcPr>
            <w:tcW w:w="2914" w:type="dxa"/>
            <w:vMerge/>
            <w:vAlign w:val="center"/>
            <w:hideMark/>
          </w:tcPr>
          <w:p w:rsidR="00604974" w:rsidRPr="000E7011" w:rsidRDefault="00604974" w:rsidP="000E7011">
            <w:pPr>
              <w:jc w:val="both"/>
              <w:rPr>
                <w:color w:val="282828"/>
                <w:sz w:val="20"/>
                <w:szCs w:val="20"/>
              </w:rPr>
            </w:pPr>
          </w:p>
        </w:tc>
        <w:tc>
          <w:tcPr>
            <w:tcW w:w="1134" w:type="dxa"/>
            <w:vMerge/>
            <w:vAlign w:val="center"/>
            <w:hideMark/>
          </w:tcPr>
          <w:p w:rsidR="00604974" w:rsidRPr="000E7011" w:rsidRDefault="00604974" w:rsidP="00604974">
            <w:pPr>
              <w:rPr>
                <w:color w:val="282828"/>
                <w:sz w:val="20"/>
                <w:szCs w:val="20"/>
              </w:rPr>
            </w:pPr>
          </w:p>
        </w:tc>
        <w:tc>
          <w:tcPr>
            <w:tcW w:w="1134" w:type="dxa"/>
            <w:shd w:val="clear" w:color="auto" w:fill="auto"/>
            <w:hideMark/>
          </w:tcPr>
          <w:p w:rsidR="00604974" w:rsidRPr="000E7011" w:rsidRDefault="00604974" w:rsidP="00604974">
            <w:pPr>
              <w:ind w:left="-108" w:right="-108"/>
              <w:jc w:val="center"/>
              <w:rPr>
                <w:color w:val="000000"/>
                <w:sz w:val="20"/>
                <w:szCs w:val="20"/>
              </w:rPr>
            </w:pPr>
            <w:r w:rsidRPr="000E7011">
              <w:rPr>
                <w:color w:val="000000"/>
                <w:sz w:val="20"/>
                <w:szCs w:val="20"/>
              </w:rPr>
              <w:t>бюджет автономного округа</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1"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r>
      <w:tr w:rsidR="00604974" w:rsidRPr="00604974" w:rsidTr="003B255F">
        <w:trPr>
          <w:trHeight w:val="555"/>
          <w:jc w:val="right"/>
        </w:trPr>
        <w:tc>
          <w:tcPr>
            <w:tcW w:w="993" w:type="dxa"/>
            <w:vMerge w:val="restart"/>
            <w:shd w:val="clear" w:color="auto" w:fill="auto"/>
            <w:vAlign w:val="center"/>
            <w:hideMark/>
          </w:tcPr>
          <w:p w:rsidR="00604974" w:rsidRPr="000E7011" w:rsidRDefault="00604974" w:rsidP="00604974">
            <w:pPr>
              <w:rPr>
                <w:bCs/>
                <w:color w:val="282828"/>
                <w:sz w:val="20"/>
                <w:szCs w:val="20"/>
              </w:rPr>
            </w:pPr>
            <w:r w:rsidRPr="000E7011">
              <w:rPr>
                <w:bCs/>
                <w:color w:val="282828"/>
                <w:sz w:val="20"/>
                <w:szCs w:val="20"/>
              </w:rPr>
              <w:t> </w:t>
            </w:r>
          </w:p>
        </w:tc>
        <w:tc>
          <w:tcPr>
            <w:tcW w:w="2914" w:type="dxa"/>
            <w:vMerge w:val="restart"/>
            <w:shd w:val="clear" w:color="auto" w:fill="auto"/>
            <w:vAlign w:val="center"/>
            <w:hideMark/>
          </w:tcPr>
          <w:p w:rsidR="00604974" w:rsidRPr="000E7011" w:rsidRDefault="00604974" w:rsidP="000E7011">
            <w:pPr>
              <w:jc w:val="both"/>
              <w:rPr>
                <w:bCs/>
                <w:color w:val="282828"/>
                <w:sz w:val="20"/>
                <w:szCs w:val="20"/>
              </w:rPr>
            </w:pPr>
            <w:r w:rsidRPr="000E7011">
              <w:rPr>
                <w:bCs/>
                <w:color w:val="282828"/>
                <w:sz w:val="20"/>
                <w:szCs w:val="20"/>
              </w:rPr>
              <w:t>Прочие расходы</w:t>
            </w:r>
          </w:p>
        </w:tc>
        <w:tc>
          <w:tcPr>
            <w:tcW w:w="1134" w:type="dxa"/>
            <w:vMerge w:val="restart"/>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 </w:t>
            </w:r>
          </w:p>
        </w:tc>
        <w:tc>
          <w:tcPr>
            <w:tcW w:w="1134" w:type="dxa"/>
            <w:shd w:val="clear" w:color="auto" w:fill="auto"/>
            <w:hideMark/>
          </w:tcPr>
          <w:p w:rsidR="00604974" w:rsidRPr="000E7011" w:rsidRDefault="00604974" w:rsidP="00604974">
            <w:pPr>
              <w:jc w:val="center"/>
              <w:rPr>
                <w:bCs/>
                <w:color w:val="000000"/>
                <w:sz w:val="20"/>
                <w:szCs w:val="20"/>
              </w:rPr>
            </w:pPr>
            <w:r w:rsidRPr="000E7011">
              <w:rPr>
                <w:bCs/>
                <w:color w:val="000000"/>
                <w:sz w:val="20"/>
                <w:szCs w:val="20"/>
              </w:rPr>
              <w:t>всего</w:t>
            </w:r>
          </w:p>
        </w:tc>
        <w:tc>
          <w:tcPr>
            <w:tcW w:w="1134"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465 744,33</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102 613,23</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101 360,70</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101 360,70</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17 823,25</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17 823,25</w:t>
            </w:r>
          </w:p>
        </w:tc>
        <w:tc>
          <w:tcPr>
            <w:tcW w:w="991"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17 823,25</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17 823,25</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89 116,70</w:t>
            </w:r>
          </w:p>
        </w:tc>
      </w:tr>
      <w:tr w:rsidR="00604974" w:rsidRPr="00604974" w:rsidTr="003B255F">
        <w:trPr>
          <w:trHeight w:val="480"/>
          <w:jc w:val="right"/>
        </w:trPr>
        <w:tc>
          <w:tcPr>
            <w:tcW w:w="993" w:type="dxa"/>
            <w:vMerge/>
            <w:vAlign w:val="center"/>
            <w:hideMark/>
          </w:tcPr>
          <w:p w:rsidR="00604974" w:rsidRPr="000E7011" w:rsidRDefault="00604974" w:rsidP="00604974">
            <w:pPr>
              <w:rPr>
                <w:bCs/>
                <w:color w:val="282828"/>
                <w:sz w:val="20"/>
                <w:szCs w:val="20"/>
              </w:rPr>
            </w:pPr>
          </w:p>
        </w:tc>
        <w:tc>
          <w:tcPr>
            <w:tcW w:w="2914" w:type="dxa"/>
            <w:vMerge/>
            <w:vAlign w:val="center"/>
            <w:hideMark/>
          </w:tcPr>
          <w:p w:rsidR="00604974" w:rsidRPr="000E7011" w:rsidRDefault="00604974" w:rsidP="000E7011">
            <w:pPr>
              <w:jc w:val="both"/>
              <w:rPr>
                <w:bCs/>
                <w:color w:val="282828"/>
                <w:sz w:val="20"/>
                <w:szCs w:val="20"/>
              </w:rPr>
            </w:pPr>
          </w:p>
        </w:tc>
        <w:tc>
          <w:tcPr>
            <w:tcW w:w="1134" w:type="dxa"/>
            <w:vMerge/>
            <w:vAlign w:val="center"/>
            <w:hideMark/>
          </w:tcPr>
          <w:p w:rsidR="00604974" w:rsidRPr="000E7011" w:rsidRDefault="00604974" w:rsidP="00604974">
            <w:pPr>
              <w:rPr>
                <w:bCs/>
                <w:color w:val="282828"/>
                <w:sz w:val="20"/>
                <w:szCs w:val="20"/>
              </w:rPr>
            </w:pPr>
          </w:p>
        </w:tc>
        <w:tc>
          <w:tcPr>
            <w:tcW w:w="1134" w:type="dxa"/>
            <w:shd w:val="clear" w:color="auto" w:fill="auto"/>
            <w:hideMark/>
          </w:tcPr>
          <w:p w:rsidR="00604974" w:rsidRPr="000E7011" w:rsidRDefault="00604974" w:rsidP="00604974">
            <w:pPr>
              <w:jc w:val="center"/>
              <w:rPr>
                <w:bCs/>
                <w:color w:val="282828"/>
                <w:sz w:val="20"/>
                <w:szCs w:val="20"/>
              </w:rPr>
            </w:pPr>
            <w:r w:rsidRPr="000E7011">
              <w:rPr>
                <w:bCs/>
                <w:color w:val="282828"/>
                <w:sz w:val="20"/>
                <w:szCs w:val="20"/>
              </w:rPr>
              <w:t>местный бюджет</w:t>
            </w:r>
          </w:p>
        </w:tc>
        <w:tc>
          <w:tcPr>
            <w:tcW w:w="1134"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215 854,63</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19 148,33</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18 148,30</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18 148,30</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17 823,25</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17 823,25</w:t>
            </w:r>
          </w:p>
        </w:tc>
        <w:tc>
          <w:tcPr>
            <w:tcW w:w="991"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17 823,25</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17 823,25</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89 116,70</w:t>
            </w:r>
          </w:p>
        </w:tc>
      </w:tr>
      <w:tr w:rsidR="00604974" w:rsidRPr="00604974" w:rsidTr="003B255F">
        <w:trPr>
          <w:trHeight w:val="645"/>
          <w:jc w:val="right"/>
        </w:trPr>
        <w:tc>
          <w:tcPr>
            <w:tcW w:w="993" w:type="dxa"/>
            <w:vMerge/>
            <w:vAlign w:val="center"/>
            <w:hideMark/>
          </w:tcPr>
          <w:p w:rsidR="00604974" w:rsidRPr="000E7011" w:rsidRDefault="00604974" w:rsidP="00604974">
            <w:pPr>
              <w:rPr>
                <w:bCs/>
                <w:color w:val="282828"/>
                <w:sz w:val="20"/>
                <w:szCs w:val="20"/>
              </w:rPr>
            </w:pPr>
          </w:p>
        </w:tc>
        <w:tc>
          <w:tcPr>
            <w:tcW w:w="2914" w:type="dxa"/>
            <w:vMerge/>
            <w:vAlign w:val="center"/>
            <w:hideMark/>
          </w:tcPr>
          <w:p w:rsidR="00604974" w:rsidRPr="000E7011" w:rsidRDefault="00604974" w:rsidP="000E7011">
            <w:pPr>
              <w:jc w:val="both"/>
              <w:rPr>
                <w:bCs/>
                <w:color w:val="282828"/>
                <w:sz w:val="20"/>
                <w:szCs w:val="20"/>
              </w:rPr>
            </w:pPr>
          </w:p>
        </w:tc>
        <w:tc>
          <w:tcPr>
            <w:tcW w:w="1134" w:type="dxa"/>
            <w:vMerge/>
            <w:vAlign w:val="center"/>
            <w:hideMark/>
          </w:tcPr>
          <w:p w:rsidR="00604974" w:rsidRPr="000E7011" w:rsidRDefault="00604974" w:rsidP="00604974">
            <w:pPr>
              <w:rPr>
                <w:bCs/>
                <w:color w:val="282828"/>
                <w:sz w:val="20"/>
                <w:szCs w:val="20"/>
              </w:rPr>
            </w:pPr>
          </w:p>
        </w:tc>
        <w:tc>
          <w:tcPr>
            <w:tcW w:w="1134" w:type="dxa"/>
            <w:shd w:val="clear" w:color="auto" w:fill="auto"/>
            <w:hideMark/>
          </w:tcPr>
          <w:p w:rsidR="00604974" w:rsidRPr="000E7011" w:rsidRDefault="00604974" w:rsidP="00604974">
            <w:pPr>
              <w:ind w:left="-108" w:right="-108"/>
              <w:jc w:val="center"/>
              <w:rPr>
                <w:bCs/>
                <w:color w:val="000000"/>
                <w:sz w:val="20"/>
                <w:szCs w:val="20"/>
              </w:rPr>
            </w:pPr>
            <w:r w:rsidRPr="000E7011">
              <w:rPr>
                <w:bCs/>
                <w:sz w:val="20"/>
                <w:szCs w:val="20"/>
              </w:rPr>
              <w:t>в том числе безвозмездные поступления физических и юридических лиц</w:t>
            </w:r>
          </w:p>
        </w:tc>
        <w:tc>
          <w:tcPr>
            <w:tcW w:w="1134"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1 000,0</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1 000,0</w:t>
            </w:r>
          </w:p>
        </w:tc>
        <w:tc>
          <w:tcPr>
            <w:tcW w:w="992" w:type="dxa"/>
            <w:shd w:val="clear" w:color="auto" w:fill="auto"/>
            <w:vAlign w:val="center"/>
            <w:hideMark/>
          </w:tcPr>
          <w:p w:rsidR="00604974" w:rsidRPr="000E7011" w:rsidRDefault="00604974" w:rsidP="00604974">
            <w:pPr>
              <w:jc w:val="center"/>
              <w:rPr>
                <w:bCs/>
                <w:color w:val="282828"/>
                <w:sz w:val="20"/>
                <w:szCs w:val="20"/>
              </w:rPr>
            </w:pPr>
          </w:p>
        </w:tc>
        <w:tc>
          <w:tcPr>
            <w:tcW w:w="992" w:type="dxa"/>
            <w:shd w:val="clear" w:color="auto" w:fill="auto"/>
            <w:vAlign w:val="center"/>
            <w:hideMark/>
          </w:tcPr>
          <w:p w:rsidR="00604974" w:rsidRPr="000E7011" w:rsidRDefault="00604974" w:rsidP="00604974">
            <w:pPr>
              <w:jc w:val="center"/>
              <w:rPr>
                <w:bCs/>
                <w:color w:val="282828"/>
                <w:sz w:val="20"/>
                <w:szCs w:val="20"/>
              </w:rPr>
            </w:pPr>
          </w:p>
        </w:tc>
        <w:tc>
          <w:tcPr>
            <w:tcW w:w="992" w:type="dxa"/>
            <w:shd w:val="clear" w:color="auto" w:fill="auto"/>
            <w:vAlign w:val="center"/>
            <w:hideMark/>
          </w:tcPr>
          <w:p w:rsidR="00604974" w:rsidRPr="000E7011" w:rsidRDefault="00604974" w:rsidP="00604974">
            <w:pPr>
              <w:jc w:val="center"/>
              <w:rPr>
                <w:bCs/>
                <w:color w:val="282828"/>
                <w:sz w:val="20"/>
                <w:szCs w:val="20"/>
              </w:rPr>
            </w:pPr>
          </w:p>
        </w:tc>
        <w:tc>
          <w:tcPr>
            <w:tcW w:w="993" w:type="dxa"/>
            <w:shd w:val="clear" w:color="auto" w:fill="auto"/>
            <w:vAlign w:val="center"/>
            <w:hideMark/>
          </w:tcPr>
          <w:p w:rsidR="00604974" w:rsidRPr="000E7011" w:rsidRDefault="00604974" w:rsidP="00604974">
            <w:pPr>
              <w:jc w:val="center"/>
              <w:rPr>
                <w:bCs/>
                <w:color w:val="282828"/>
                <w:sz w:val="20"/>
                <w:szCs w:val="20"/>
              </w:rPr>
            </w:pPr>
          </w:p>
        </w:tc>
        <w:tc>
          <w:tcPr>
            <w:tcW w:w="991" w:type="dxa"/>
            <w:shd w:val="clear" w:color="auto" w:fill="auto"/>
            <w:vAlign w:val="center"/>
            <w:hideMark/>
          </w:tcPr>
          <w:p w:rsidR="00604974" w:rsidRPr="000E7011" w:rsidRDefault="00604974" w:rsidP="00604974">
            <w:pPr>
              <w:jc w:val="center"/>
              <w:rPr>
                <w:bCs/>
                <w:color w:val="282828"/>
                <w:sz w:val="20"/>
                <w:szCs w:val="20"/>
              </w:rPr>
            </w:pPr>
          </w:p>
        </w:tc>
        <w:tc>
          <w:tcPr>
            <w:tcW w:w="993" w:type="dxa"/>
            <w:shd w:val="clear" w:color="auto" w:fill="auto"/>
            <w:vAlign w:val="center"/>
            <w:hideMark/>
          </w:tcPr>
          <w:p w:rsidR="00604974" w:rsidRPr="000E7011" w:rsidRDefault="00604974" w:rsidP="00604974">
            <w:pPr>
              <w:jc w:val="center"/>
              <w:rPr>
                <w:bCs/>
                <w:color w:val="282828"/>
                <w:sz w:val="20"/>
                <w:szCs w:val="20"/>
              </w:rPr>
            </w:pPr>
          </w:p>
        </w:tc>
        <w:tc>
          <w:tcPr>
            <w:tcW w:w="992" w:type="dxa"/>
            <w:shd w:val="clear" w:color="auto" w:fill="auto"/>
            <w:vAlign w:val="center"/>
            <w:hideMark/>
          </w:tcPr>
          <w:p w:rsidR="00604974" w:rsidRPr="000E7011" w:rsidRDefault="00604974" w:rsidP="00604974">
            <w:pPr>
              <w:jc w:val="center"/>
              <w:rPr>
                <w:bCs/>
                <w:color w:val="282828"/>
                <w:sz w:val="20"/>
                <w:szCs w:val="20"/>
              </w:rPr>
            </w:pPr>
          </w:p>
        </w:tc>
      </w:tr>
      <w:tr w:rsidR="00604974" w:rsidRPr="00604974" w:rsidTr="003B255F">
        <w:trPr>
          <w:trHeight w:val="645"/>
          <w:jc w:val="right"/>
        </w:trPr>
        <w:tc>
          <w:tcPr>
            <w:tcW w:w="993" w:type="dxa"/>
            <w:vMerge/>
            <w:vAlign w:val="center"/>
            <w:hideMark/>
          </w:tcPr>
          <w:p w:rsidR="00604974" w:rsidRPr="000E7011" w:rsidRDefault="00604974" w:rsidP="00604974">
            <w:pPr>
              <w:rPr>
                <w:bCs/>
                <w:color w:val="282828"/>
                <w:sz w:val="20"/>
                <w:szCs w:val="20"/>
              </w:rPr>
            </w:pPr>
          </w:p>
        </w:tc>
        <w:tc>
          <w:tcPr>
            <w:tcW w:w="2914" w:type="dxa"/>
            <w:vMerge/>
            <w:vAlign w:val="center"/>
            <w:hideMark/>
          </w:tcPr>
          <w:p w:rsidR="00604974" w:rsidRPr="000E7011" w:rsidRDefault="00604974" w:rsidP="000E7011">
            <w:pPr>
              <w:jc w:val="both"/>
              <w:rPr>
                <w:bCs/>
                <w:color w:val="282828"/>
                <w:sz w:val="20"/>
                <w:szCs w:val="20"/>
              </w:rPr>
            </w:pPr>
          </w:p>
        </w:tc>
        <w:tc>
          <w:tcPr>
            <w:tcW w:w="1134" w:type="dxa"/>
            <w:vMerge/>
            <w:vAlign w:val="center"/>
            <w:hideMark/>
          </w:tcPr>
          <w:p w:rsidR="00604974" w:rsidRPr="000E7011" w:rsidRDefault="00604974" w:rsidP="00604974">
            <w:pPr>
              <w:rPr>
                <w:bCs/>
                <w:color w:val="282828"/>
                <w:sz w:val="20"/>
                <w:szCs w:val="20"/>
              </w:rPr>
            </w:pPr>
          </w:p>
        </w:tc>
        <w:tc>
          <w:tcPr>
            <w:tcW w:w="1134" w:type="dxa"/>
            <w:shd w:val="clear" w:color="auto" w:fill="auto"/>
            <w:hideMark/>
          </w:tcPr>
          <w:p w:rsidR="00604974" w:rsidRPr="000E7011" w:rsidRDefault="00604974" w:rsidP="00604974">
            <w:pPr>
              <w:ind w:left="-108" w:right="-108"/>
              <w:jc w:val="center"/>
              <w:rPr>
                <w:bCs/>
                <w:color w:val="000000"/>
                <w:sz w:val="20"/>
                <w:szCs w:val="20"/>
              </w:rPr>
            </w:pPr>
            <w:r w:rsidRPr="000E7011">
              <w:rPr>
                <w:bCs/>
                <w:color w:val="000000"/>
                <w:sz w:val="20"/>
                <w:szCs w:val="20"/>
              </w:rPr>
              <w:t>бюджет автономного округа</w:t>
            </w:r>
          </w:p>
        </w:tc>
        <w:tc>
          <w:tcPr>
            <w:tcW w:w="1134"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249 889,70</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83 464,90</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83 212,40</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83 212,40</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0,00</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0,00</w:t>
            </w:r>
          </w:p>
        </w:tc>
        <w:tc>
          <w:tcPr>
            <w:tcW w:w="991"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0,00</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0,00</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0,00</w:t>
            </w:r>
          </w:p>
        </w:tc>
      </w:tr>
      <w:tr w:rsidR="00604974" w:rsidRPr="00604974" w:rsidTr="003B255F">
        <w:trPr>
          <w:trHeight w:val="260"/>
          <w:jc w:val="right"/>
        </w:trPr>
        <w:tc>
          <w:tcPr>
            <w:tcW w:w="993" w:type="dxa"/>
            <w:shd w:val="clear" w:color="auto" w:fill="auto"/>
            <w:vAlign w:val="center"/>
            <w:hideMark/>
          </w:tcPr>
          <w:p w:rsidR="00604974" w:rsidRPr="000E7011" w:rsidRDefault="00604974" w:rsidP="00604974">
            <w:pPr>
              <w:rPr>
                <w:color w:val="282828"/>
                <w:sz w:val="20"/>
                <w:szCs w:val="20"/>
              </w:rPr>
            </w:pPr>
            <w:r w:rsidRPr="000E7011">
              <w:rPr>
                <w:color w:val="282828"/>
                <w:sz w:val="20"/>
                <w:szCs w:val="20"/>
              </w:rPr>
              <w:t> </w:t>
            </w:r>
          </w:p>
        </w:tc>
        <w:tc>
          <w:tcPr>
            <w:tcW w:w="2914" w:type="dxa"/>
            <w:shd w:val="clear" w:color="auto" w:fill="auto"/>
            <w:vAlign w:val="center"/>
            <w:hideMark/>
          </w:tcPr>
          <w:p w:rsidR="00604974" w:rsidRPr="000E7011" w:rsidRDefault="00604974" w:rsidP="000E7011">
            <w:pPr>
              <w:jc w:val="both"/>
              <w:rPr>
                <w:color w:val="282828"/>
                <w:sz w:val="20"/>
                <w:szCs w:val="20"/>
              </w:rPr>
            </w:pPr>
            <w:r w:rsidRPr="000E7011">
              <w:rPr>
                <w:color w:val="282828"/>
                <w:sz w:val="20"/>
                <w:szCs w:val="20"/>
              </w:rPr>
              <w:t>в том числе:</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1134"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 </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 </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 </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 </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 </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 </w:t>
            </w:r>
          </w:p>
        </w:tc>
        <w:tc>
          <w:tcPr>
            <w:tcW w:w="991"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 </w:t>
            </w:r>
          </w:p>
        </w:tc>
        <w:tc>
          <w:tcPr>
            <w:tcW w:w="993"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 </w:t>
            </w:r>
          </w:p>
        </w:tc>
        <w:tc>
          <w:tcPr>
            <w:tcW w:w="992" w:type="dxa"/>
            <w:shd w:val="clear" w:color="auto" w:fill="auto"/>
            <w:vAlign w:val="center"/>
            <w:hideMark/>
          </w:tcPr>
          <w:p w:rsidR="00604974" w:rsidRPr="000E7011" w:rsidRDefault="00604974" w:rsidP="00604974">
            <w:pPr>
              <w:jc w:val="center"/>
              <w:rPr>
                <w:bCs/>
                <w:color w:val="282828"/>
                <w:sz w:val="20"/>
                <w:szCs w:val="20"/>
              </w:rPr>
            </w:pPr>
            <w:r w:rsidRPr="000E7011">
              <w:rPr>
                <w:bCs/>
                <w:color w:val="282828"/>
                <w:sz w:val="20"/>
                <w:szCs w:val="20"/>
              </w:rPr>
              <w:t> </w:t>
            </w:r>
          </w:p>
        </w:tc>
      </w:tr>
      <w:tr w:rsidR="00604974" w:rsidRPr="00604974" w:rsidTr="003B255F">
        <w:trPr>
          <w:trHeight w:val="420"/>
          <w:jc w:val="right"/>
        </w:trPr>
        <w:tc>
          <w:tcPr>
            <w:tcW w:w="993" w:type="dxa"/>
            <w:vMerge w:val="restart"/>
            <w:shd w:val="clear" w:color="auto" w:fill="auto"/>
            <w:vAlign w:val="center"/>
            <w:hideMark/>
          </w:tcPr>
          <w:p w:rsidR="00604974" w:rsidRPr="000E7011" w:rsidRDefault="00604974" w:rsidP="00604974">
            <w:pPr>
              <w:rPr>
                <w:color w:val="282828"/>
                <w:sz w:val="20"/>
                <w:szCs w:val="20"/>
              </w:rPr>
            </w:pPr>
            <w:r w:rsidRPr="000E7011">
              <w:rPr>
                <w:color w:val="282828"/>
                <w:sz w:val="20"/>
                <w:szCs w:val="20"/>
              </w:rPr>
              <w:t> </w:t>
            </w:r>
          </w:p>
        </w:tc>
        <w:tc>
          <w:tcPr>
            <w:tcW w:w="2914" w:type="dxa"/>
            <w:vMerge w:val="restart"/>
            <w:shd w:val="clear" w:color="auto" w:fill="auto"/>
            <w:vAlign w:val="center"/>
            <w:hideMark/>
          </w:tcPr>
          <w:p w:rsidR="00604974" w:rsidRPr="000E7011" w:rsidRDefault="000E7011" w:rsidP="000E7011">
            <w:pPr>
              <w:jc w:val="both"/>
              <w:rPr>
                <w:color w:val="282828"/>
                <w:sz w:val="20"/>
                <w:szCs w:val="20"/>
              </w:rPr>
            </w:pPr>
            <w:r>
              <w:rPr>
                <w:color w:val="282828"/>
                <w:sz w:val="20"/>
                <w:szCs w:val="20"/>
              </w:rPr>
              <w:t>о</w:t>
            </w:r>
            <w:r w:rsidR="00604974" w:rsidRPr="000E7011">
              <w:rPr>
                <w:color w:val="282828"/>
                <w:sz w:val="20"/>
                <w:szCs w:val="20"/>
              </w:rPr>
              <w:t>тветственный исполнитель: отдел местной промышленности и сельского хозяйства администрации района</w:t>
            </w:r>
          </w:p>
        </w:tc>
        <w:tc>
          <w:tcPr>
            <w:tcW w:w="1134" w:type="dxa"/>
            <w:vMerge w:val="restart"/>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1134" w:type="dxa"/>
            <w:shd w:val="clear" w:color="auto" w:fill="auto"/>
            <w:hideMark/>
          </w:tcPr>
          <w:p w:rsidR="00604974" w:rsidRPr="000E7011" w:rsidRDefault="00604974" w:rsidP="00604974">
            <w:pPr>
              <w:jc w:val="center"/>
              <w:rPr>
                <w:color w:val="000000"/>
                <w:sz w:val="20"/>
                <w:szCs w:val="20"/>
              </w:rPr>
            </w:pPr>
            <w:r w:rsidRPr="000E7011">
              <w:rPr>
                <w:color w:val="000000"/>
                <w:sz w:val="20"/>
                <w:szCs w:val="20"/>
              </w:rPr>
              <w:t>всего</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464 509,33</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101 598,23</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101 340,70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101 340,70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17 803,25</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17 803,25</w:t>
            </w:r>
          </w:p>
        </w:tc>
        <w:tc>
          <w:tcPr>
            <w:tcW w:w="991"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17 803,25</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17 803,25</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89 016,70</w:t>
            </w:r>
          </w:p>
        </w:tc>
      </w:tr>
      <w:tr w:rsidR="00604974" w:rsidRPr="00604974" w:rsidTr="003B255F">
        <w:trPr>
          <w:trHeight w:val="495"/>
          <w:jc w:val="right"/>
        </w:trPr>
        <w:tc>
          <w:tcPr>
            <w:tcW w:w="993" w:type="dxa"/>
            <w:vMerge/>
            <w:vAlign w:val="center"/>
            <w:hideMark/>
          </w:tcPr>
          <w:p w:rsidR="00604974" w:rsidRPr="000E7011" w:rsidRDefault="00604974" w:rsidP="00604974">
            <w:pPr>
              <w:rPr>
                <w:color w:val="282828"/>
                <w:sz w:val="20"/>
                <w:szCs w:val="20"/>
              </w:rPr>
            </w:pPr>
          </w:p>
        </w:tc>
        <w:tc>
          <w:tcPr>
            <w:tcW w:w="2914" w:type="dxa"/>
            <w:vMerge/>
            <w:vAlign w:val="center"/>
            <w:hideMark/>
          </w:tcPr>
          <w:p w:rsidR="00604974" w:rsidRPr="000E7011" w:rsidRDefault="00604974" w:rsidP="000E7011">
            <w:pPr>
              <w:jc w:val="both"/>
              <w:rPr>
                <w:color w:val="282828"/>
                <w:sz w:val="20"/>
                <w:szCs w:val="20"/>
              </w:rPr>
            </w:pPr>
          </w:p>
        </w:tc>
        <w:tc>
          <w:tcPr>
            <w:tcW w:w="1134" w:type="dxa"/>
            <w:vMerge/>
            <w:vAlign w:val="center"/>
            <w:hideMark/>
          </w:tcPr>
          <w:p w:rsidR="00604974" w:rsidRPr="000E7011" w:rsidRDefault="00604974" w:rsidP="00604974">
            <w:pPr>
              <w:rPr>
                <w:color w:val="282828"/>
                <w:sz w:val="20"/>
                <w:szCs w:val="20"/>
              </w:rPr>
            </w:pPr>
          </w:p>
        </w:tc>
        <w:tc>
          <w:tcPr>
            <w:tcW w:w="1134" w:type="dxa"/>
            <w:shd w:val="clear" w:color="auto" w:fill="auto"/>
            <w:hideMark/>
          </w:tcPr>
          <w:p w:rsidR="00604974" w:rsidRPr="000E7011" w:rsidRDefault="00604974" w:rsidP="00604974">
            <w:pPr>
              <w:jc w:val="center"/>
              <w:rPr>
                <w:color w:val="282828"/>
                <w:sz w:val="20"/>
                <w:szCs w:val="20"/>
              </w:rPr>
            </w:pPr>
            <w:r w:rsidRPr="000E7011">
              <w:rPr>
                <w:color w:val="282828"/>
                <w:sz w:val="20"/>
                <w:szCs w:val="20"/>
              </w:rPr>
              <w:t>местный бюджет</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214 619,63</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18 133,33</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18 128,30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18 128,30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17 803,25</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17 803,25</w:t>
            </w:r>
          </w:p>
        </w:tc>
        <w:tc>
          <w:tcPr>
            <w:tcW w:w="991"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17 803,25</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17 803,25</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89 016,70</w:t>
            </w:r>
          </w:p>
        </w:tc>
      </w:tr>
      <w:tr w:rsidR="00604974" w:rsidRPr="00604974" w:rsidTr="003B255F">
        <w:trPr>
          <w:trHeight w:val="645"/>
          <w:jc w:val="right"/>
        </w:trPr>
        <w:tc>
          <w:tcPr>
            <w:tcW w:w="993" w:type="dxa"/>
            <w:vMerge/>
            <w:vAlign w:val="center"/>
            <w:hideMark/>
          </w:tcPr>
          <w:p w:rsidR="00604974" w:rsidRPr="000E7011" w:rsidRDefault="00604974" w:rsidP="00604974">
            <w:pPr>
              <w:rPr>
                <w:color w:val="282828"/>
                <w:sz w:val="20"/>
                <w:szCs w:val="20"/>
              </w:rPr>
            </w:pPr>
          </w:p>
        </w:tc>
        <w:tc>
          <w:tcPr>
            <w:tcW w:w="2914" w:type="dxa"/>
            <w:vMerge/>
            <w:vAlign w:val="center"/>
            <w:hideMark/>
          </w:tcPr>
          <w:p w:rsidR="00604974" w:rsidRPr="000E7011" w:rsidRDefault="00604974" w:rsidP="000E7011">
            <w:pPr>
              <w:jc w:val="both"/>
              <w:rPr>
                <w:color w:val="282828"/>
                <w:sz w:val="20"/>
                <w:szCs w:val="20"/>
              </w:rPr>
            </w:pPr>
          </w:p>
        </w:tc>
        <w:tc>
          <w:tcPr>
            <w:tcW w:w="1134" w:type="dxa"/>
            <w:vMerge/>
            <w:vAlign w:val="center"/>
            <w:hideMark/>
          </w:tcPr>
          <w:p w:rsidR="00604974" w:rsidRPr="000E7011" w:rsidRDefault="00604974" w:rsidP="00604974">
            <w:pPr>
              <w:rPr>
                <w:color w:val="282828"/>
                <w:sz w:val="20"/>
                <w:szCs w:val="20"/>
              </w:rPr>
            </w:pPr>
          </w:p>
        </w:tc>
        <w:tc>
          <w:tcPr>
            <w:tcW w:w="1134" w:type="dxa"/>
            <w:shd w:val="clear" w:color="auto" w:fill="auto"/>
            <w:hideMark/>
          </w:tcPr>
          <w:p w:rsidR="00604974" w:rsidRPr="000E7011" w:rsidRDefault="00604974" w:rsidP="00604974">
            <w:pPr>
              <w:ind w:left="-108" w:right="-108"/>
              <w:jc w:val="center"/>
              <w:rPr>
                <w:color w:val="000000"/>
                <w:sz w:val="20"/>
                <w:szCs w:val="20"/>
              </w:rPr>
            </w:pPr>
            <w:r w:rsidRPr="000E7011">
              <w:rPr>
                <w:color w:val="000000"/>
                <w:sz w:val="20"/>
                <w:szCs w:val="20"/>
              </w:rPr>
              <w:t>бюджет автономного округа</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249 889,70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83 464,90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83 212,40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83 212,40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1"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r>
      <w:tr w:rsidR="00604974" w:rsidRPr="00604974" w:rsidTr="003B255F">
        <w:trPr>
          <w:trHeight w:val="417"/>
          <w:jc w:val="right"/>
        </w:trPr>
        <w:tc>
          <w:tcPr>
            <w:tcW w:w="993" w:type="dxa"/>
            <w:vMerge w:val="restart"/>
            <w:shd w:val="clear" w:color="auto" w:fill="auto"/>
            <w:vAlign w:val="center"/>
            <w:hideMark/>
          </w:tcPr>
          <w:p w:rsidR="00604974" w:rsidRPr="000E7011" w:rsidRDefault="00604974" w:rsidP="00604974">
            <w:pPr>
              <w:rPr>
                <w:color w:val="282828"/>
                <w:sz w:val="20"/>
                <w:szCs w:val="20"/>
              </w:rPr>
            </w:pPr>
            <w:r w:rsidRPr="000E7011">
              <w:rPr>
                <w:color w:val="282828"/>
                <w:sz w:val="20"/>
                <w:szCs w:val="20"/>
              </w:rPr>
              <w:t> </w:t>
            </w:r>
          </w:p>
        </w:tc>
        <w:tc>
          <w:tcPr>
            <w:tcW w:w="2914" w:type="dxa"/>
            <w:vMerge w:val="restart"/>
            <w:shd w:val="clear" w:color="auto" w:fill="auto"/>
            <w:vAlign w:val="center"/>
            <w:hideMark/>
          </w:tcPr>
          <w:p w:rsidR="00604974" w:rsidRPr="000E7011" w:rsidRDefault="000E7011" w:rsidP="000E7011">
            <w:pPr>
              <w:jc w:val="both"/>
              <w:rPr>
                <w:color w:val="282828"/>
                <w:sz w:val="20"/>
                <w:szCs w:val="20"/>
              </w:rPr>
            </w:pPr>
            <w:r>
              <w:rPr>
                <w:color w:val="282828"/>
                <w:sz w:val="20"/>
                <w:szCs w:val="20"/>
              </w:rPr>
              <w:t>с</w:t>
            </w:r>
            <w:r w:rsidR="00604974" w:rsidRPr="000E7011">
              <w:rPr>
                <w:color w:val="282828"/>
                <w:sz w:val="20"/>
                <w:szCs w:val="20"/>
              </w:rPr>
              <w:t>оисполнитель: администрации городских и сельских поселений района</w:t>
            </w:r>
            <w:r w:rsidR="00604974" w:rsidRPr="000E7011">
              <w:rPr>
                <w:color w:val="282828"/>
                <w:sz w:val="20"/>
                <w:szCs w:val="20"/>
              </w:rPr>
              <w:br/>
            </w:r>
          </w:p>
        </w:tc>
        <w:tc>
          <w:tcPr>
            <w:tcW w:w="1134" w:type="dxa"/>
            <w:vMerge w:val="restart"/>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lastRenderedPageBreak/>
              <w:t> </w:t>
            </w:r>
          </w:p>
        </w:tc>
        <w:tc>
          <w:tcPr>
            <w:tcW w:w="1134" w:type="dxa"/>
            <w:shd w:val="clear" w:color="auto" w:fill="auto"/>
            <w:hideMark/>
          </w:tcPr>
          <w:p w:rsidR="00604974" w:rsidRPr="000E7011" w:rsidRDefault="00604974" w:rsidP="00604974">
            <w:pPr>
              <w:jc w:val="center"/>
              <w:rPr>
                <w:color w:val="000000"/>
                <w:sz w:val="20"/>
                <w:szCs w:val="20"/>
              </w:rPr>
            </w:pPr>
            <w:r w:rsidRPr="000E7011">
              <w:rPr>
                <w:color w:val="000000"/>
                <w:sz w:val="20"/>
                <w:szCs w:val="20"/>
              </w:rPr>
              <w:t>всего</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1 000,00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1 000,00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1"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r>
      <w:tr w:rsidR="00604974" w:rsidRPr="00604974" w:rsidTr="003B255F">
        <w:trPr>
          <w:trHeight w:val="469"/>
          <w:jc w:val="right"/>
        </w:trPr>
        <w:tc>
          <w:tcPr>
            <w:tcW w:w="993" w:type="dxa"/>
            <w:vMerge/>
            <w:vAlign w:val="center"/>
            <w:hideMark/>
          </w:tcPr>
          <w:p w:rsidR="00604974" w:rsidRPr="000E7011" w:rsidRDefault="00604974" w:rsidP="00604974">
            <w:pPr>
              <w:rPr>
                <w:color w:val="282828"/>
                <w:sz w:val="20"/>
                <w:szCs w:val="20"/>
              </w:rPr>
            </w:pPr>
          </w:p>
        </w:tc>
        <w:tc>
          <w:tcPr>
            <w:tcW w:w="2914" w:type="dxa"/>
            <w:vMerge/>
            <w:vAlign w:val="center"/>
            <w:hideMark/>
          </w:tcPr>
          <w:p w:rsidR="00604974" w:rsidRPr="000E7011" w:rsidRDefault="00604974" w:rsidP="000E7011">
            <w:pPr>
              <w:jc w:val="both"/>
              <w:rPr>
                <w:color w:val="282828"/>
                <w:sz w:val="20"/>
                <w:szCs w:val="20"/>
              </w:rPr>
            </w:pPr>
          </w:p>
        </w:tc>
        <w:tc>
          <w:tcPr>
            <w:tcW w:w="1134" w:type="dxa"/>
            <w:vMerge/>
            <w:vAlign w:val="center"/>
            <w:hideMark/>
          </w:tcPr>
          <w:p w:rsidR="00604974" w:rsidRPr="000E7011" w:rsidRDefault="00604974" w:rsidP="00604974">
            <w:pPr>
              <w:rPr>
                <w:color w:val="282828"/>
                <w:sz w:val="20"/>
                <w:szCs w:val="20"/>
              </w:rPr>
            </w:pPr>
          </w:p>
        </w:tc>
        <w:tc>
          <w:tcPr>
            <w:tcW w:w="1134" w:type="dxa"/>
            <w:shd w:val="clear" w:color="auto" w:fill="auto"/>
            <w:hideMark/>
          </w:tcPr>
          <w:p w:rsidR="00604974" w:rsidRPr="000E7011" w:rsidRDefault="00604974" w:rsidP="00604974">
            <w:pPr>
              <w:jc w:val="center"/>
              <w:rPr>
                <w:color w:val="282828"/>
                <w:sz w:val="20"/>
                <w:szCs w:val="20"/>
              </w:rPr>
            </w:pPr>
            <w:r w:rsidRPr="000E7011">
              <w:rPr>
                <w:color w:val="282828"/>
                <w:sz w:val="20"/>
                <w:szCs w:val="20"/>
              </w:rPr>
              <w:t>местный бюджет</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1 000,0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1 000,0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1"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r>
      <w:tr w:rsidR="00604974" w:rsidRPr="00604974" w:rsidTr="003B255F">
        <w:trPr>
          <w:trHeight w:val="645"/>
          <w:jc w:val="right"/>
        </w:trPr>
        <w:tc>
          <w:tcPr>
            <w:tcW w:w="993" w:type="dxa"/>
            <w:vMerge/>
            <w:vAlign w:val="center"/>
            <w:hideMark/>
          </w:tcPr>
          <w:p w:rsidR="00604974" w:rsidRPr="000E7011" w:rsidRDefault="00604974" w:rsidP="00604974">
            <w:pPr>
              <w:rPr>
                <w:color w:val="282828"/>
                <w:sz w:val="20"/>
                <w:szCs w:val="20"/>
              </w:rPr>
            </w:pPr>
          </w:p>
        </w:tc>
        <w:tc>
          <w:tcPr>
            <w:tcW w:w="2914" w:type="dxa"/>
            <w:vMerge/>
            <w:vAlign w:val="center"/>
            <w:hideMark/>
          </w:tcPr>
          <w:p w:rsidR="00604974" w:rsidRPr="000E7011" w:rsidRDefault="00604974" w:rsidP="000E7011">
            <w:pPr>
              <w:jc w:val="both"/>
              <w:rPr>
                <w:color w:val="282828"/>
                <w:sz w:val="20"/>
                <w:szCs w:val="20"/>
              </w:rPr>
            </w:pPr>
          </w:p>
        </w:tc>
        <w:tc>
          <w:tcPr>
            <w:tcW w:w="1134" w:type="dxa"/>
            <w:vMerge/>
            <w:vAlign w:val="center"/>
            <w:hideMark/>
          </w:tcPr>
          <w:p w:rsidR="00604974" w:rsidRPr="000E7011" w:rsidRDefault="00604974" w:rsidP="00604974">
            <w:pPr>
              <w:rPr>
                <w:color w:val="282828"/>
                <w:sz w:val="20"/>
                <w:szCs w:val="20"/>
              </w:rPr>
            </w:pPr>
          </w:p>
        </w:tc>
        <w:tc>
          <w:tcPr>
            <w:tcW w:w="1134" w:type="dxa"/>
            <w:shd w:val="clear" w:color="auto" w:fill="auto"/>
            <w:hideMark/>
          </w:tcPr>
          <w:p w:rsidR="00604974" w:rsidRPr="000E7011" w:rsidRDefault="00604974" w:rsidP="00604974">
            <w:pPr>
              <w:ind w:left="-108" w:right="-108"/>
              <w:jc w:val="center"/>
              <w:rPr>
                <w:color w:val="000000"/>
                <w:sz w:val="20"/>
                <w:szCs w:val="20"/>
              </w:rPr>
            </w:pPr>
            <w:r w:rsidRPr="000E7011">
              <w:rPr>
                <w:bCs/>
                <w:sz w:val="20"/>
                <w:szCs w:val="20"/>
              </w:rPr>
              <w:t>в том числе безвозмездные поступления физических и юридических лиц</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1 000,00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1 000,00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1"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r>
      <w:tr w:rsidR="00604974" w:rsidRPr="00604974" w:rsidTr="003B255F">
        <w:trPr>
          <w:trHeight w:val="238"/>
          <w:jc w:val="right"/>
        </w:trPr>
        <w:tc>
          <w:tcPr>
            <w:tcW w:w="993" w:type="dxa"/>
            <w:vMerge w:val="restart"/>
            <w:shd w:val="clear" w:color="auto" w:fill="auto"/>
            <w:vAlign w:val="center"/>
            <w:hideMark/>
          </w:tcPr>
          <w:p w:rsidR="00604974" w:rsidRPr="000E7011" w:rsidRDefault="00604974" w:rsidP="00604974">
            <w:pPr>
              <w:rPr>
                <w:color w:val="282828"/>
                <w:sz w:val="20"/>
                <w:szCs w:val="20"/>
              </w:rPr>
            </w:pPr>
            <w:r w:rsidRPr="000E7011">
              <w:rPr>
                <w:color w:val="282828"/>
                <w:sz w:val="20"/>
                <w:szCs w:val="20"/>
              </w:rPr>
              <w:lastRenderedPageBreak/>
              <w:t> </w:t>
            </w:r>
          </w:p>
        </w:tc>
        <w:tc>
          <w:tcPr>
            <w:tcW w:w="2914" w:type="dxa"/>
            <w:vMerge w:val="restart"/>
            <w:shd w:val="clear" w:color="auto" w:fill="auto"/>
            <w:vAlign w:val="center"/>
            <w:hideMark/>
          </w:tcPr>
          <w:p w:rsidR="00604974" w:rsidRPr="000E7011" w:rsidRDefault="000E7011" w:rsidP="000E7011">
            <w:pPr>
              <w:jc w:val="both"/>
              <w:rPr>
                <w:color w:val="282828"/>
                <w:sz w:val="20"/>
                <w:szCs w:val="20"/>
              </w:rPr>
            </w:pPr>
            <w:r>
              <w:rPr>
                <w:color w:val="282828"/>
                <w:sz w:val="20"/>
                <w:szCs w:val="20"/>
              </w:rPr>
              <w:t>с</w:t>
            </w:r>
            <w:r w:rsidR="00604974" w:rsidRPr="000E7011">
              <w:rPr>
                <w:color w:val="282828"/>
                <w:sz w:val="20"/>
                <w:szCs w:val="20"/>
              </w:rPr>
              <w:t>оисполнитель: отдел потребительского рынка и защиты прав потребителей департамента экономики администрации района</w:t>
            </w:r>
          </w:p>
        </w:tc>
        <w:tc>
          <w:tcPr>
            <w:tcW w:w="1134" w:type="dxa"/>
            <w:vMerge w:val="restart"/>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1134" w:type="dxa"/>
            <w:shd w:val="clear" w:color="auto" w:fill="auto"/>
            <w:hideMark/>
          </w:tcPr>
          <w:p w:rsidR="00604974" w:rsidRPr="000E7011" w:rsidRDefault="00604974" w:rsidP="00604974">
            <w:pPr>
              <w:jc w:val="center"/>
              <w:rPr>
                <w:color w:val="000000"/>
                <w:sz w:val="20"/>
                <w:szCs w:val="20"/>
              </w:rPr>
            </w:pPr>
            <w:r w:rsidRPr="000E7011">
              <w:rPr>
                <w:color w:val="000000"/>
                <w:sz w:val="20"/>
                <w:szCs w:val="20"/>
              </w:rPr>
              <w:t>всего</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235,00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15,00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20,00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20,00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20,00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20,00</w:t>
            </w:r>
          </w:p>
        </w:tc>
        <w:tc>
          <w:tcPr>
            <w:tcW w:w="991"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20,00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20,00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100,00</w:t>
            </w:r>
          </w:p>
        </w:tc>
      </w:tr>
      <w:tr w:rsidR="00604974" w:rsidRPr="00604974" w:rsidTr="003B255F">
        <w:trPr>
          <w:trHeight w:val="510"/>
          <w:jc w:val="right"/>
        </w:trPr>
        <w:tc>
          <w:tcPr>
            <w:tcW w:w="993" w:type="dxa"/>
            <w:vMerge/>
            <w:vAlign w:val="center"/>
            <w:hideMark/>
          </w:tcPr>
          <w:p w:rsidR="00604974" w:rsidRPr="000E7011" w:rsidRDefault="00604974" w:rsidP="00604974">
            <w:pPr>
              <w:rPr>
                <w:color w:val="282828"/>
                <w:sz w:val="20"/>
                <w:szCs w:val="20"/>
              </w:rPr>
            </w:pPr>
          </w:p>
        </w:tc>
        <w:tc>
          <w:tcPr>
            <w:tcW w:w="2914" w:type="dxa"/>
            <w:vMerge/>
            <w:vAlign w:val="center"/>
            <w:hideMark/>
          </w:tcPr>
          <w:p w:rsidR="00604974" w:rsidRPr="000E7011" w:rsidRDefault="00604974" w:rsidP="00604974">
            <w:pPr>
              <w:rPr>
                <w:color w:val="282828"/>
                <w:sz w:val="20"/>
                <w:szCs w:val="20"/>
              </w:rPr>
            </w:pPr>
          </w:p>
        </w:tc>
        <w:tc>
          <w:tcPr>
            <w:tcW w:w="1134" w:type="dxa"/>
            <w:vMerge/>
            <w:vAlign w:val="center"/>
            <w:hideMark/>
          </w:tcPr>
          <w:p w:rsidR="00604974" w:rsidRPr="000E7011" w:rsidRDefault="00604974" w:rsidP="00604974">
            <w:pPr>
              <w:rPr>
                <w:color w:val="282828"/>
                <w:sz w:val="20"/>
                <w:szCs w:val="20"/>
              </w:rPr>
            </w:pPr>
          </w:p>
        </w:tc>
        <w:tc>
          <w:tcPr>
            <w:tcW w:w="1134" w:type="dxa"/>
            <w:shd w:val="clear" w:color="auto" w:fill="auto"/>
            <w:hideMark/>
          </w:tcPr>
          <w:p w:rsidR="00604974" w:rsidRPr="000E7011" w:rsidRDefault="00604974" w:rsidP="00604974">
            <w:pPr>
              <w:jc w:val="center"/>
              <w:rPr>
                <w:color w:val="282828"/>
                <w:sz w:val="20"/>
                <w:szCs w:val="20"/>
              </w:rPr>
            </w:pPr>
            <w:r w:rsidRPr="000E7011">
              <w:rPr>
                <w:color w:val="282828"/>
                <w:sz w:val="20"/>
                <w:szCs w:val="20"/>
              </w:rPr>
              <w:t>местный бюджет</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235,00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15,00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20,00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20,00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20,00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20,00</w:t>
            </w:r>
          </w:p>
        </w:tc>
        <w:tc>
          <w:tcPr>
            <w:tcW w:w="991"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20,00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20,00</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100,00</w:t>
            </w:r>
          </w:p>
        </w:tc>
      </w:tr>
      <w:tr w:rsidR="00604974" w:rsidRPr="00604974" w:rsidTr="003B255F">
        <w:trPr>
          <w:trHeight w:val="630"/>
          <w:jc w:val="right"/>
        </w:trPr>
        <w:tc>
          <w:tcPr>
            <w:tcW w:w="993" w:type="dxa"/>
            <w:vMerge/>
            <w:vAlign w:val="center"/>
            <w:hideMark/>
          </w:tcPr>
          <w:p w:rsidR="00604974" w:rsidRPr="000E7011" w:rsidRDefault="00604974" w:rsidP="00604974">
            <w:pPr>
              <w:rPr>
                <w:color w:val="282828"/>
                <w:sz w:val="20"/>
                <w:szCs w:val="20"/>
              </w:rPr>
            </w:pPr>
          </w:p>
        </w:tc>
        <w:tc>
          <w:tcPr>
            <w:tcW w:w="2914" w:type="dxa"/>
            <w:vMerge/>
            <w:vAlign w:val="center"/>
            <w:hideMark/>
          </w:tcPr>
          <w:p w:rsidR="00604974" w:rsidRPr="000E7011" w:rsidRDefault="00604974" w:rsidP="00604974">
            <w:pPr>
              <w:rPr>
                <w:color w:val="282828"/>
                <w:sz w:val="20"/>
                <w:szCs w:val="20"/>
              </w:rPr>
            </w:pPr>
          </w:p>
        </w:tc>
        <w:tc>
          <w:tcPr>
            <w:tcW w:w="1134" w:type="dxa"/>
            <w:vMerge/>
            <w:vAlign w:val="center"/>
            <w:hideMark/>
          </w:tcPr>
          <w:p w:rsidR="00604974" w:rsidRPr="000E7011" w:rsidRDefault="00604974" w:rsidP="00604974">
            <w:pPr>
              <w:rPr>
                <w:color w:val="282828"/>
                <w:sz w:val="20"/>
                <w:szCs w:val="20"/>
              </w:rPr>
            </w:pPr>
          </w:p>
        </w:tc>
        <w:tc>
          <w:tcPr>
            <w:tcW w:w="1134" w:type="dxa"/>
            <w:shd w:val="clear" w:color="auto" w:fill="auto"/>
            <w:hideMark/>
          </w:tcPr>
          <w:p w:rsidR="00604974" w:rsidRPr="000E7011" w:rsidRDefault="00604974" w:rsidP="00604974">
            <w:pPr>
              <w:ind w:left="-108" w:right="-108"/>
              <w:jc w:val="center"/>
              <w:rPr>
                <w:color w:val="000000"/>
                <w:sz w:val="20"/>
                <w:szCs w:val="20"/>
              </w:rPr>
            </w:pPr>
            <w:r w:rsidRPr="000E7011">
              <w:rPr>
                <w:color w:val="000000"/>
                <w:sz w:val="20"/>
                <w:szCs w:val="20"/>
              </w:rPr>
              <w:t>бюджет автономного округа</w:t>
            </w:r>
          </w:p>
        </w:tc>
        <w:tc>
          <w:tcPr>
            <w:tcW w:w="1134"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0,00</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1"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3"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c>
          <w:tcPr>
            <w:tcW w:w="992" w:type="dxa"/>
            <w:shd w:val="clear" w:color="auto" w:fill="auto"/>
            <w:vAlign w:val="center"/>
            <w:hideMark/>
          </w:tcPr>
          <w:p w:rsidR="00604974" w:rsidRPr="000E7011" w:rsidRDefault="00604974" w:rsidP="00604974">
            <w:pPr>
              <w:jc w:val="center"/>
              <w:rPr>
                <w:color w:val="282828"/>
                <w:sz w:val="20"/>
                <w:szCs w:val="20"/>
              </w:rPr>
            </w:pPr>
            <w:r w:rsidRPr="000E7011">
              <w:rPr>
                <w:color w:val="282828"/>
                <w:sz w:val="20"/>
                <w:szCs w:val="20"/>
              </w:rPr>
              <w:t> </w:t>
            </w:r>
          </w:p>
        </w:tc>
      </w:tr>
    </w:tbl>
    <w:p w:rsidR="00604974" w:rsidRPr="000E7011" w:rsidRDefault="000E7011" w:rsidP="000E7011">
      <w:pPr>
        <w:jc w:val="right"/>
        <w:rPr>
          <w:szCs w:val="22"/>
        </w:rPr>
      </w:pPr>
      <w:r>
        <w:rPr>
          <w:szCs w:val="22"/>
        </w:rPr>
        <w:t>».</w:t>
      </w:r>
    </w:p>
    <w:p w:rsidR="00604974" w:rsidRPr="000E7011" w:rsidRDefault="00604974" w:rsidP="002953D5">
      <w:pPr>
        <w:tabs>
          <w:tab w:val="left" w:pos="4253"/>
        </w:tabs>
        <w:ind w:right="4677"/>
        <w:jc w:val="both"/>
        <w:rPr>
          <w:sz w:val="36"/>
          <w:szCs w:val="20"/>
        </w:rPr>
      </w:pPr>
    </w:p>
    <w:p w:rsidR="00604974" w:rsidRDefault="00604974" w:rsidP="002953D5">
      <w:pPr>
        <w:tabs>
          <w:tab w:val="left" w:pos="4253"/>
        </w:tabs>
        <w:ind w:right="4677"/>
        <w:jc w:val="both"/>
        <w:rPr>
          <w:szCs w:val="20"/>
        </w:rPr>
      </w:pPr>
    </w:p>
    <w:p w:rsidR="00604974" w:rsidRPr="00604974" w:rsidRDefault="00604974" w:rsidP="00604974">
      <w:pPr>
        <w:rPr>
          <w:szCs w:val="20"/>
        </w:rPr>
      </w:pPr>
    </w:p>
    <w:p w:rsidR="00604974" w:rsidRPr="00604974" w:rsidRDefault="00604974" w:rsidP="00604974">
      <w:pPr>
        <w:rPr>
          <w:szCs w:val="20"/>
        </w:rPr>
      </w:pPr>
    </w:p>
    <w:p w:rsidR="00604974" w:rsidRPr="00604974" w:rsidRDefault="00604974" w:rsidP="00604974">
      <w:pPr>
        <w:rPr>
          <w:szCs w:val="20"/>
        </w:rPr>
      </w:pPr>
    </w:p>
    <w:p w:rsidR="00604974" w:rsidRPr="00604974" w:rsidRDefault="00604974" w:rsidP="00604974">
      <w:pPr>
        <w:rPr>
          <w:szCs w:val="20"/>
        </w:rPr>
      </w:pPr>
    </w:p>
    <w:p w:rsidR="00604974" w:rsidRPr="00604974" w:rsidRDefault="00604974" w:rsidP="00604974">
      <w:pPr>
        <w:rPr>
          <w:szCs w:val="20"/>
        </w:rPr>
      </w:pPr>
    </w:p>
    <w:p w:rsidR="00604974" w:rsidRPr="00604974" w:rsidRDefault="00604974" w:rsidP="00604974">
      <w:pPr>
        <w:rPr>
          <w:szCs w:val="20"/>
        </w:rPr>
      </w:pPr>
    </w:p>
    <w:p w:rsidR="00604974" w:rsidRPr="00604974" w:rsidRDefault="00604974" w:rsidP="00604974">
      <w:pPr>
        <w:rPr>
          <w:szCs w:val="20"/>
        </w:rPr>
      </w:pPr>
    </w:p>
    <w:p w:rsidR="00604974" w:rsidRDefault="00604974" w:rsidP="00604974">
      <w:pPr>
        <w:rPr>
          <w:szCs w:val="20"/>
        </w:rPr>
      </w:pPr>
    </w:p>
    <w:p w:rsidR="00604974" w:rsidRPr="00604974" w:rsidRDefault="00604974" w:rsidP="00604974">
      <w:pPr>
        <w:tabs>
          <w:tab w:val="left" w:pos="5814"/>
        </w:tabs>
        <w:rPr>
          <w:szCs w:val="20"/>
        </w:rPr>
      </w:pPr>
      <w:r>
        <w:rPr>
          <w:szCs w:val="20"/>
        </w:rPr>
        <w:tab/>
      </w:r>
    </w:p>
    <w:sectPr w:rsidR="00604974" w:rsidRPr="00604974" w:rsidSect="00604974">
      <w:pgSz w:w="16840" w:h="11907" w:orient="landscape" w:code="9"/>
      <w:pgMar w:top="1134" w:right="567" w:bottom="1134" w:left="1701" w:header="720" w:footer="720" w:gutter="0"/>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4A92" w:rsidRDefault="00004A92">
      <w:r>
        <w:separator/>
      </w:r>
    </w:p>
  </w:endnote>
  <w:endnote w:type="continuationSeparator" w:id="1">
    <w:p w:rsidR="00004A92" w:rsidRDefault="00004A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4A92" w:rsidRDefault="00004A92">
      <w:r>
        <w:separator/>
      </w:r>
    </w:p>
  </w:footnote>
  <w:footnote w:type="continuationSeparator" w:id="1">
    <w:p w:rsidR="00004A92" w:rsidRDefault="00004A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1835847"/>
      <w:docPartObj>
        <w:docPartGallery w:val="Page Numbers (Top of Page)"/>
        <w:docPartUnique/>
      </w:docPartObj>
    </w:sdtPr>
    <w:sdtContent>
      <w:p w:rsidR="003B255F" w:rsidRDefault="00A176AF">
        <w:pPr>
          <w:pStyle w:val="a4"/>
          <w:jc w:val="center"/>
        </w:pPr>
        <w:r>
          <w:fldChar w:fldCharType="begin"/>
        </w:r>
        <w:r w:rsidR="003B255F">
          <w:instrText>PAGE   \* MERGEFORMAT</w:instrText>
        </w:r>
        <w:r>
          <w:fldChar w:fldCharType="separate"/>
        </w:r>
        <w:r w:rsidR="004C7B37">
          <w:rPr>
            <w:noProof/>
          </w:rPr>
          <w:t>1</w:t>
        </w:r>
        <w:r>
          <w:fldChar w:fldCharType="end"/>
        </w:r>
      </w:p>
    </w:sdtContent>
  </w:sdt>
  <w:p w:rsidR="003B255F" w:rsidRDefault="003B255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0">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AD52D0D"/>
    <w:multiLevelType w:val="multilevel"/>
    <w:tmpl w:val="F94A4A4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0F2128ED"/>
    <w:multiLevelType w:val="multilevel"/>
    <w:tmpl w:val="84344DC4"/>
    <w:lvl w:ilvl="0">
      <w:start w:val="4"/>
      <w:numFmt w:val="decimal"/>
      <w:lvlText w:val="%1."/>
      <w:lvlJc w:val="left"/>
      <w:pPr>
        <w:ind w:left="675" w:hanging="675"/>
      </w:pPr>
      <w:rPr>
        <w:rFonts w:hint="default"/>
      </w:rPr>
    </w:lvl>
    <w:lvl w:ilvl="1">
      <w:start w:val="4"/>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6">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8">
    <w:nsid w:val="1EA858DA"/>
    <w:multiLevelType w:val="multilevel"/>
    <w:tmpl w:val="C980B312"/>
    <w:lvl w:ilvl="0">
      <w:start w:val="4"/>
      <w:numFmt w:val="decimal"/>
      <w:lvlText w:val="%1."/>
      <w:lvlJc w:val="left"/>
      <w:pPr>
        <w:ind w:left="630" w:hanging="630"/>
      </w:pPr>
      <w:rPr>
        <w:rFonts w:hint="default"/>
      </w:rPr>
    </w:lvl>
    <w:lvl w:ilvl="1">
      <w:start w:val="5"/>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0DE3E61"/>
    <w:multiLevelType w:val="hybridMultilevel"/>
    <w:tmpl w:val="8FFE9510"/>
    <w:lvl w:ilvl="0" w:tplc="567665C4">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429F1E22"/>
    <w:multiLevelType w:val="hybridMultilevel"/>
    <w:tmpl w:val="20746086"/>
    <w:lvl w:ilvl="0" w:tplc="60E4A54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AFF5442"/>
    <w:multiLevelType w:val="multilevel"/>
    <w:tmpl w:val="3A982530"/>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1">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552071D5"/>
    <w:multiLevelType w:val="hybridMultilevel"/>
    <w:tmpl w:val="6F56BC32"/>
    <w:lvl w:ilvl="0" w:tplc="688C2016">
      <w:start w:val="1"/>
      <w:numFmt w:val="bullet"/>
      <w:lvlText w:val=""/>
      <w:lvlJc w:val="left"/>
      <w:pPr>
        <w:ind w:left="360"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4">
    <w:nsid w:val="57692F62"/>
    <w:multiLevelType w:val="hybridMultilevel"/>
    <w:tmpl w:val="E020C398"/>
    <w:lvl w:ilvl="0" w:tplc="312E0318">
      <w:start w:val="1"/>
      <w:numFmt w:val="decimal"/>
      <w:lvlText w:val="%1)"/>
      <w:lvlJc w:val="left"/>
      <w:pPr>
        <w:ind w:left="1068" w:hanging="360"/>
      </w:pPr>
      <w:rPr>
        <w:rFonts w:ascii="Times New Roman" w:eastAsia="Times New Roman" w:hAnsi="Times New Roman" w:cs="Times New Roman"/>
        <w:sz w:val="28"/>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5">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FCA1BAF"/>
    <w:multiLevelType w:val="multilevel"/>
    <w:tmpl w:val="97D2D404"/>
    <w:lvl w:ilvl="0">
      <w:start w:val="1"/>
      <w:numFmt w:val="decimal"/>
      <w:lvlText w:val="%1."/>
      <w:lvlJc w:val="left"/>
      <w:pPr>
        <w:ind w:left="1909" w:hanging="1200"/>
      </w:pPr>
      <w:rPr>
        <w:rFonts w:hint="default"/>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8">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39">
    <w:nsid w:val="6BB2567A"/>
    <w:multiLevelType w:val="hybridMultilevel"/>
    <w:tmpl w:val="D320FD3C"/>
    <w:lvl w:ilvl="0" w:tplc="D15A0D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CAD083F"/>
    <w:multiLevelType w:val="multilevel"/>
    <w:tmpl w:val="33CC8F70"/>
    <w:lvl w:ilvl="0">
      <w:start w:val="4"/>
      <w:numFmt w:val="decimal"/>
      <w:lvlText w:val="%1."/>
      <w:lvlJc w:val="left"/>
      <w:pPr>
        <w:ind w:left="675" w:hanging="675"/>
      </w:pPr>
      <w:rPr>
        <w:rFonts w:hint="default"/>
      </w:rPr>
    </w:lvl>
    <w:lvl w:ilvl="1">
      <w:start w:val="3"/>
      <w:numFmt w:val="decimal"/>
      <w:lvlText w:val="%1.%2."/>
      <w:lvlJc w:val="left"/>
      <w:pPr>
        <w:ind w:left="7808" w:hanging="720"/>
      </w:pPr>
      <w:rPr>
        <w:rFonts w:ascii="Times New Roman" w:hAnsi="Times New Roman" w:cs="Times New Roman" w:hint="default"/>
      </w:rPr>
    </w:lvl>
    <w:lvl w:ilvl="2">
      <w:start w:val="1"/>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1">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54F1AC0"/>
    <w:multiLevelType w:val="hybridMultilevel"/>
    <w:tmpl w:val="DAC66864"/>
    <w:lvl w:ilvl="0" w:tplc="688C2016">
      <w:start w:val="1"/>
      <w:numFmt w:val="bullet"/>
      <w:lvlText w:val=""/>
      <w:lvlJc w:val="left"/>
      <w:pPr>
        <w:ind w:left="644"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3">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71F2748"/>
    <w:multiLevelType w:val="multilevel"/>
    <w:tmpl w:val="3E1AC92E"/>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8"/>
  </w:num>
  <w:num w:numId="3">
    <w:abstractNumId w:val="6"/>
  </w:num>
  <w:num w:numId="4">
    <w:abstractNumId w:val="32"/>
  </w:num>
  <w:num w:numId="5">
    <w:abstractNumId w:val="41"/>
  </w:num>
  <w:num w:numId="6">
    <w:abstractNumId w:val="7"/>
  </w:num>
  <w:num w:numId="7">
    <w:abstractNumId w:val="19"/>
  </w:num>
  <w:num w:numId="8">
    <w:abstractNumId w:val="5"/>
  </w:num>
  <w:num w:numId="9">
    <w:abstractNumId w:val="13"/>
  </w:num>
  <w:num w:numId="10">
    <w:abstractNumId w:val="21"/>
  </w:num>
  <w:num w:numId="11">
    <w:abstractNumId w:val="20"/>
  </w:num>
  <w:num w:numId="12">
    <w:abstractNumId w:val="35"/>
  </w:num>
  <w:num w:numId="13">
    <w:abstractNumId w:val="26"/>
  </w:num>
  <w:num w:numId="14">
    <w:abstractNumId w:val="23"/>
  </w:num>
  <w:num w:numId="15">
    <w:abstractNumId w:val="0"/>
  </w:num>
  <w:num w:numId="16">
    <w:abstractNumId w:val="15"/>
  </w:num>
  <w:num w:numId="17">
    <w:abstractNumId w:val="22"/>
  </w:num>
  <w:num w:numId="18">
    <w:abstractNumId w:val="36"/>
  </w:num>
  <w:num w:numId="19">
    <w:abstractNumId w:val="46"/>
  </w:num>
  <w:num w:numId="20">
    <w:abstractNumId w:val="11"/>
  </w:num>
  <w:num w:numId="21">
    <w:abstractNumId w:val="25"/>
  </w:num>
  <w:num w:numId="22">
    <w:abstractNumId w:val="24"/>
  </w:num>
  <w:num w:numId="23">
    <w:abstractNumId w:val="45"/>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8"/>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39"/>
  </w:num>
  <w:num w:numId="34">
    <w:abstractNumId w:val="9"/>
  </w:num>
  <w:num w:numId="35">
    <w:abstractNumId w:val="42"/>
  </w:num>
  <w:num w:numId="36">
    <w:abstractNumId w:val="33"/>
  </w:num>
  <w:num w:numId="37">
    <w:abstractNumId w:val="37"/>
  </w:num>
  <w:num w:numId="38">
    <w:abstractNumId w:val="40"/>
  </w:num>
  <w:num w:numId="39">
    <w:abstractNumId w:val="14"/>
  </w:num>
  <w:num w:numId="40">
    <w:abstractNumId w:val="18"/>
  </w:num>
  <w:num w:numId="41">
    <w:abstractNumId w:val="30"/>
  </w:num>
  <w:num w:numId="42">
    <w:abstractNumId w:val="12"/>
  </w:num>
  <w:num w:numId="43">
    <w:abstractNumId w:val="44"/>
  </w:num>
  <w:num w:numId="44">
    <w:abstractNumId w:val="34"/>
  </w:num>
  <w:num w:numId="45">
    <w:abstractNumId w:val="28"/>
  </w:num>
  <w:num w:numId="46">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68002"/>
  </w:hdrShapeDefaults>
  <w:footnotePr>
    <w:footnote w:id="0"/>
    <w:footnote w:id="1"/>
  </w:footnotePr>
  <w:endnotePr>
    <w:endnote w:id="0"/>
    <w:endnote w:id="1"/>
  </w:endnotePr>
  <w:compat/>
  <w:rsids>
    <w:rsidRoot w:val="00F425C0"/>
    <w:rsid w:val="00000206"/>
    <w:rsid w:val="00004A92"/>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E7011"/>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52D2"/>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255F"/>
    <w:rsid w:val="003B33F8"/>
    <w:rsid w:val="003B398F"/>
    <w:rsid w:val="003B45E1"/>
    <w:rsid w:val="003B6815"/>
    <w:rsid w:val="003B68BC"/>
    <w:rsid w:val="003B6AB2"/>
    <w:rsid w:val="003B732A"/>
    <w:rsid w:val="003B79A7"/>
    <w:rsid w:val="003C07C8"/>
    <w:rsid w:val="003C0C29"/>
    <w:rsid w:val="003C0EEF"/>
    <w:rsid w:val="003C1797"/>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C7B37"/>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4974"/>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2EC2"/>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176AF"/>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2F84"/>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61E"/>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0900"/>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Normal (Web)" w:uiPriority="99"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qFormat/>
    <w:rsid w:val="00D86AFF"/>
  </w:style>
  <w:style w:type="paragraph" w:customStyle="1" w:styleId="afff">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qFormat/>
    <w:rsid w:val="00D86AFF"/>
    <w:pPr>
      <w:ind w:left="1800"/>
    </w:pPr>
  </w:style>
  <w:style w:type="paragraph" w:customStyle="1" w:styleId="312">
    <w:name w:val="Список 31"/>
    <w:basedOn w:val="aff6"/>
    <w:qFormat/>
    <w:rsid w:val="00D86AFF"/>
    <w:pPr>
      <w:ind w:left="2160"/>
    </w:pPr>
  </w:style>
  <w:style w:type="paragraph" w:customStyle="1" w:styleId="41">
    <w:name w:val="Список 41"/>
    <w:basedOn w:val="aff6"/>
    <w:qFormat/>
    <w:rsid w:val="00D86AFF"/>
    <w:pPr>
      <w:ind w:left="2520"/>
    </w:pPr>
  </w:style>
  <w:style w:type="paragraph" w:customStyle="1" w:styleId="51">
    <w:name w:val="Список 51"/>
    <w:basedOn w:val="aff6"/>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qFormat/>
    <w:rsid w:val="00D86AFF"/>
    <w:pPr>
      <w:ind w:firstLine="0"/>
    </w:pPr>
  </w:style>
  <w:style w:type="paragraph" w:customStyle="1" w:styleId="217">
    <w:name w:val="Продолжение списка 21"/>
    <w:basedOn w:val="1f9"/>
    <w:qFormat/>
    <w:rsid w:val="00D86AFF"/>
    <w:pPr>
      <w:ind w:left="2160"/>
    </w:pPr>
  </w:style>
  <w:style w:type="paragraph" w:customStyle="1" w:styleId="314">
    <w:name w:val="Продолжение списка 31"/>
    <w:basedOn w:val="1f9"/>
    <w:qFormat/>
    <w:rsid w:val="00D86AFF"/>
    <w:pPr>
      <w:ind w:left="2520"/>
    </w:pPr>
  </w:style>
  <w:style w:type="paragraph" w:customStyle="1" w:styleId="411">
    <w:name w:val="Продолжение списка 41"/>
    <w:basedOn w:val="1f9"/>
    <w:qFormat/>
    <w:rsid w:val="00D86AFF"/>
    <w:pPr>
      <w:ind w:left="2880"/>
    </w:pPr>
  </w:style>
  <w:style w:type="paragraph" w:customStyle="1" w:styleId="511">
    <w:name w:val="Продолжение списка 51"/>
    <w:basedOn w:val="1f9"/>
    <w:qFormat/>
    <w:rsid w:val="00D86AFF"/>
    <w:pPr>
      <w:ind w:left="3240"/>
    </w:pPr>
  </w:style>
  <w:style w:type="paragraph" w:customStyle="1" w:styleId="1fa">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qFormat/>
    <w:rsid w:val="00D86AFF"/>
    <w:pPr>
      <w:tabs>
        <w:tab w:val="left" w:pos="1026"/>
      </w:tabs>
      <w:ind w:left="-2245"/>
    </w:pPr>
  </w:style>
  <w:style w:type="paragraph" w:customStyle="1" w:styleId="affffb">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qFormat/>
    <w:rsid w:val="00D86AFF"/>
    <w:pPr>
      <w:suppressAutoHyphens/>
      <w:jc w:val="both"/>
    </w:pPr>
    <w:rPr>
      <w:sz w:val="24"/>
      <w:szCs w:val="24"/>
      <w:lang w:eastAsia="ar-SA"/>
    </w:rPr>
  </w:style>
  <w:style w:type="paragraph" w:customStyle="1" w:styleId="S5">
    <w:name w:val="S_Титульный"/>
    <w:basedOn w:val="affff5"/>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qFormat/>
    <w:rsid w:val="00D86AFF"/>
    <w:pPr>
      <w:suppressAutoHyphens/>
      <w:jc w:val="both"/>
    </w:pPr>
    <w:rPr>
      <w:sz w:val="24"/>
      <w:szCs w:val="24"/>
      <w:lang w:eastAsia="ar-SA"/>
    </w:rPr>
  </w:style>
  <w:style w:type="paragraph" w:customStyle="1" w:styleId="1ff9">
    <w:name w:val="текст 1"/>
    <w:basedOn w:val="a"/>
    <w:next w:val="a"/>
    <w:qFormat/>
    <w:rsid w:val="00D86AFF"/>
    <w:pPr>
      <w:suppressAutoHyphens/>
      <w:ind w:firstLine="540"/>
      <w:jc w:val="both"/>
    </w:pPr>
    <w:rPr>
      <w:sz w:val="20"/>
      <w:szCs w:val="24"/>
      <w:lang w:eastAsia="ar-SA"/>
    </w:rPr>
  </w:style>
  <w:style w:type="paragraph" w:customStyle="1" w:styleId="afffff1">
    <w:name w:val="Заголовок таблици"/>
    <w:basedOn w:val="1ff9"/>
    <w:qFormat/>
    <w:rsid w:val="00D86AFF"/>
    <w:rPr>
      <w:sz w:val="22"/>
    </w:rPr>
  </w:style>
  <w:style w:type="paragraph" w:customStyle="1" w:styleId="afffff2">
    <w:name w:val="Номер таблици"/>
    <w:basedOn w:val="a"/>
    <w:next w:val="a"/>
    <w:qFormat/>
    <w:rsid w:val="00D86AFF"/>
    <w:pPr>
      <w:suppressAutoHyphens/>
      <w:jc w:val="right"/>
    </w:pPr>
    <w:rPr>
      <w:b/>
      <w:sz w:val="20"/>
      <w:szCs w:val="24"/>
      <w:lang w:eastAsia="ar-SA"/>
    </w:rPr>
  </w:style>
  <w:style w:type="paragraph" w:customStyle="1" w:styleId="afffff3">
    <w:name w:val="Приложение"/>
    <w:basedOn w:val="a"/>
    <w:next w:val="a"/>
    <w:qFormat/>
    <w:rsid w:val="00D86AFF"/>
    <w:pPr>
      <w:suppressAutoHyphens/>
      <w:jc w:val="right"/>
    </w:pPr>
    <w:rPr>
      <w:sz w:val="20"/>
      <w:szCs w:val="24"/>
      <w:lang w:eastAsia="ar-SA"/>
    </w:rPr>
  </w:style>
  <w:style w:type="paragraph" w:customStyle="1" w:styleId="afffff4">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qFormat/>
    <w:rsid w:val="00D86AFF"/>
    <w:pPr>
      <w:tabs>
        <w:tab w:val="right" w:leader="dot" w:pos="9637"/>
      </w:tabs>
      <w:ind w:left="2547" w:firstLine="0"/>
    </w:pPr>
  </w:style>
  <w:style w:type="paragraph" w:customStyle="1" w:styleId="afffff6">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604974"/>
    <w:rPr>
      <w:sz w:val="24"/>
      <w:szCs w:val="24"/>
      <w:lang w:val="ru-RU" w:eastAsia="ar-SA" w:bidi="ar-SA"/>
    </w:rPr>
  </w:style>
  <w:style w:type="character" w:customStyle="1" w:styleId="71">
    <w:name w:val="Знак7"/>
    <w:rsid w:val="00604974"/>
    <w:rPr>
      <w:sz w:val="24"/>
      <w:szCs w:val="24"/>
      <w:lang w:val="ru-RU" w:eastAsia="ar-SA" w:bidi="ar-SA"/>
    </w:rPr>
  </w:style>
  <w:style w:type="paragraph" w:customStyle="1" w:styleId="2120">
    <w:name w:val="Основной текст 212"/>
    <w:basedOn w:val="a"/>
    <w:rsid w:val="00604974"/>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604974"/>
    <w:pPr>
      <w:suppressAutoHyphens/>
      <w:spacing w:line="360" w:lineRule="auto"/>
      <w:ind w:left="360" w:firstLine="709"/>
      <w:jc w:val="center"/>
    </w:pPr>
    <w:rPr>
      <w:b/>
      <w:bCs/>
      <w:caps/>
      <w:sz w:val="24"/>
      <w:szCs w:val="24"/>
      <w:lang w:eastAsia="ar-SA"/>
    </w:rPr>
  </w:style>
  <w:style w:type="paragraph" w:customStyle="1" w:styleId="250">
    <w:name w:val="Знак25"/>
    <w:basedOn w:val="a"/>
    <w:rsid w:val="00604974"/>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604974"/>
    <w:pPr>
      <w:spacing w:after="160" w:line="240" w:lineRule="exact"/>
    </w:pPr>
    <w:rPr>
      <w:rFonts w:ascii="Verdana" w:hAnsi="Verdana"/>
      <w:sz w:val="20"/>
      <w:szCs w:val="20"/>
      <w:lang w:val="en-US" w:eastAsia="en-US"/>
    </w:rPr>
  </w:style>
  <w:style w:type="character" w:customStyle="1" w:styleId="140">
    <w:name w:val="Знак14"/>
    <w:rsid w:val="00604974"/>
    <w:rPr>
      <w:rFonts w:ascii="Arial" w:hAnsi="Arial" w:cs="Arial" w:hint="default"/>
      <w:b/>
      <w:bCs/>
      <w:i/>
      <w:iCs/>
      <w:sz w:val="28"/>
      <w:szCs w:val="28"/>
      <w:lang w:val="ru-RU" w:eastAsia="ar-SA" w:bidi="ar-SA"/>
    </w:rPr>
  </w:style>
  <w:style w:type="character" w:customStyle="1" w:styleId="141">
    <w:name w:val="Знак Знак14"/>
    <w:rsid w:val="00604974"/>
    <w:rPr>
      <w:sz w:val="24"/>
      <w:szCs w:val="24"/>
      <w:u w:val="single"/>
      <w:lang w:val="ru-RU" w:eastAsia="ar-SA" w:bidi="ar-SA"/>
    </w:rPr>
  </w:style>
  <w:style w:type="character" w:customStyle="1" w:styleId="2140">
    <w:name w:val="Знак2 Знак Знак14"/>
    <w:rsid w:val="00604974"/>
    <w:rPr>
      <w:rFonts w:ascii="Arial" w:hAnsi="Arial" w:cs="Arial" w:hint="default"/>
      <w:b/>
      <w:bCs/>
      <w:i/>
      <w:iCs/>
      <w:sz w:val="28"/>
      <w:szCs w:val="28"/>
      <w:lang w:val="ru-RU" w:eastAsia="ar-SA" w:bidi="ar-SA"/>
    </w:rPr>
  </w:style>
  <w:style w:type="character" w:customStyle="1" w:styleId="340">
    <w:name w:val="Знак3 Знак Знак4"/>
    <w:rsid w:val="00604974"/>
    <w:rPr>
      <w:b/>
      <w:bCs w:val="0"/>
      <w:sz w:val="24"/>
      <w:szCs w:val="24"/>
      <w:u w:val="single"/>
      <w:lang w:val="ru-RU" w:eastAsia="ar-SA" w:bidi="ar-SA"/>
    </w:rPr>
  </w:style>
  <w:style w:type="character" w:customStyle="1" w:styleId="251">
    <w:name w:val="Знак2 Знак Знак5"/>
    <w:rsid w:val="00604974"/>
    <w:rPr>
      <w:b/>
      <w:bCs/>
      <w:sz w:val="24"/>
      <w:szCs w:val="24"/>
      <w:lang w:val="ru-RU" w:eastAsia="ar-SA" w:bidi="ar-SA"/>
    </w:rPr>
  </w:style>
  <w:style w:type="character" w:customStyle="1" w:styleId="142">
    <w:name w:val="Знак1 Знак Знак4"/>
    <w:rsid w:val="00604974"/>
    <w:rPr>
      <w:sz w:val="24"/>
      <w:szCs w:val="24"/>
      <w:lang w:val="ru-RU" w:eastAsia="ar-SA" w:bidi="ar-SA"/>
    </w:rPr>
  </w:style>
  <w:style w:type="paragraph" w:customStyle="1" w:styleId="121">
    <w:name w:val="Обычный12"/>
    <w:rsid w:val="00604974"/>
    <w:rPr>
      <w:sz w:val="28"/>
    </w:rPr>
  </w:style>
  <w:style w:type="paragraph" w:customStyle="1" w:styleId="122">
    <w:name w:val="Основной текст12"/>
    <w:basedOn w:val="121"/>
    <w:rsid w:val="00604974"/>
    <w:pPr>
      <w:snapToGrid w:val="0"/>
      <w:jc w:val="both"/>
    </w:pPr>
    <w:rPr>
      <w:rFonts w:ascii="a_Timer" w:hAnsi="a_Timer"/>
    </w:rPr>
  </w:style>
  <w:style w:type="paragraph" w:customStyle="1" w:styleId="222">
    <w:name w:val="Цитата22"/>
    <w:basedOn w:val="a"/>
    <w:rsid w:val="00604974"/>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604974"/>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604974"/>
    <w:pPr>
      <w:suppressAutoHyphens/>
      <w:spacing w:before="280" w:after="280" w:line="360" w:lineRule="auto"/>
      <w:ind w:firstLine="709"/>
      <w:jc w:val="both"/>
    </w:pPr>
    <w:rPr>
      <w:szCs w:val="24"/>
      <w:lang w:eastAsia="ar-SA"/>
    </w:rPr>
  </w:style>
  <w:style w:type="character" w:customStyle="1" w:styleId="61">
    <w:name w:val="Знак6"/>
    <w:rsid w:val="00604974"/>
    <w:rPr>
      <w:rFonts w:ascii="Arial" w:hAnsi="Arial" w:cs="Arial"/>
      <w:b/>
      <w:bCs/>
      <w:i/>
      <w:iCs/>
      <w:sz w:val="28"/>
      <w:szCs w:val="28"/>
      <w:lang w:val="ru-RU" w:eastAsia="ar-SA" w:bidi="ar-SA"/>
    </w:rPr>
  </w:style>
  <w:style w:type="character" w:customStyle="1" w:styleId="130">
    <w:name w:val="Знак13"/>
    <w:rsid w:val="00604974"/>
    <w:rPr>
      <w:rFonts w:ascii="Arial" w:hAnsi="Arial" w:cs="Arial"/>
      <w:b/>
      <w:bCs/>
      <w:i/>
      <w:iCs/>
      <w:sz w:val="28"/>
      <w:szCs w:val="28"/>
      <w:lang w:val="ru-RU" w:eastAsia="ar-SA" w:bidi="ar-SA"/>
    </w:rPr>
  </w:style>
  <w:style w:type="character" w:customStyle="1" w:styleId="131">
    <w:name w:val="Знак Знак13"/>
    <w:rsid w:val="00604974"/>
    <w:rPr>
      <w:sz w:val="24"/>
      <w:szCs w:val="24"/>
      <w:u w:val="single"/>
      <w:lang w:val="ru-RU" w:eastAsia="ar-SA" w:bidi="ar-SA"/>
    </w:rPr>
  </w:style>
  <w:style w:type="character" w:customStyle="1" w:styleId="2130">
    <w:name w:val="Знак2 Знак Знак13"/>
    <w:rsid w:val="00604974"/>
    <w:rPr>
      <w:rFonts w:ascii="Arial" w:hAnsi="Arial" w:cs="Arial"/>
      <w:b/>
      <w:bCs/>
      <w:i/>
      <w:iCs/>
      <w:sz w:val="28"/>
      <w:szCs w:val="28"/>
      <w:lang w:val="ru-RU" w:eastAsia="ar-SA" w:bidi="ar-SA"/>
    </w:rPr>
  </w:style>
  <w:style w:type="character" w:customStyle="1" w:styleId="46">
    <w:name w:val="Знак Знак Знак Знак4"/>
    <w:rsid w:val="00604974"/>
    <w:rPr>
      <w:sz w:val="24"/>
      <w:szCs w:val="24"/>
      <w:lang w:val="ru-RU" w:eastAsia="ar-SA" w:bidi="ar-SA"/>
    </w:rPr>
  </w:style>
  <w:style w:type="character" w:customStyle="1" w:styleId="330">
    <w:name w:val="Знак3 Знак Знак3"/>
    <w:rsid w:val="00604974"/>
    <w:rPr>
      <w:b/>
      <w:sz w:val="24"/>
      <w:szCs w:val="24"/>
      <w:u w:val="single"/>
      <w:lang w:val="ru-RU" w:eastAsia="ar-SA" w:bidi="ar-SA"/>
    </w:rPr>
  </w:style>
  <w:style w:type="character" w:customStyle="1" w:styleId="240">
    <w:name w:val="Знак2 Знак Знак4"/>
    <w:rsid w:val="00604974"/>
    <w:rPr>
      <w:b/>
      <w:bCs/>
      <w:sz w:val="24"/>
      <w:szCs w:val="24"/>
      <w:lang w:val="ru-RU" w:eastAsia="ar-SA" w:bidi="ar-SA"/>
    </w:rPr>
  </w:style>
  <w:style w:type="character" w:customStyle="1" w:styleId="132">
    <w:name w:val="Знак1 Знак Знак3"/>
    <w:rsid w:val="00604974"/>
    <w:rPr>
      <w:sz w:val="24"/>
      <w:szCs w:val="24"/>
      <w:lang w:val="ru-RU" w:eastAsia="ar-SA" w:bidi="ar-SA"/>
    </w:rPr>
  </w:style>
  <w:style w:type="paragraph" w:customStyle="1" w:styleId="241">
    <w:name w:val="Знак24"/>
    <w:basedOn w:val="a"/>
    <w:rsid w:val="00604974"/>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604974"/>
    <w:pPr>
      <w:spacing w:after="160" w:line="240" w:lineRule="exact"/>
    </w:pPr>
    <w:rPr>
      <w:rFonts w:ascii="Verdana" w:hAnsi="Verdana"/>
      <w:sz w:val="20"/>
      <w:szCs w:val="20"/>
      <w:lang w:val="en-US" w:eastAsia="en-US"/>
    </w:rPr>
  </w:style>
  <w:style w:type="character" w:customStyle="1" w:styleId="submenu-table">
    <w:name w:val="submenu-table"/>
    <w:basedOn w:val="a1"/>
    <w:rsid w:val="00604974"/>
  </w:style>
  <w:style w:type="paragraph" w:customStyle="1" w:styleId="21e">
    <w:name w:val="Название объекта21"/>
    <w:basedOn w:val="a"/>
    <w:rsid w:val="00604974"/>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604974"/>
    <w:rPr>
      <w:sz w:val="24"/>
      <w:szCs w:val="24"/>
      <w:lang w:val="ru-RU" w:eastAsia="ar-SA" w:bidi="ar-SA"/>
    </w:rPr>
  </w:style>
  <w:style w:type="character" w:customStyle="1" w:styleId="55">
    <w:name w:val="Знак5"/>
    <w:rsid w:val="00604974"/>
    <w:rPr>
      <w:sz w:val="24"/>
      <w:szCs w:val="24"/>
      <w:lang w:val="ru-RU" w:eastAsia="ar-SA" w:bidi="ar-SA"/>
    </w:rPr>
  </w:style>
  <w:style w:type="paragraph" w:customStyle="1" w:styleId="2110">
    <w:name w:val="Основной текст 211"/>
    <w:basedOn w:val="a"/>
    <w:rsid w:val="00604974"/>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604974"/>
    <w:pPr>
      <w:suppressAutoHyphens/>
      <w:spacing w:line="360" w:lineRule="auto"/>
      <w:ind w:left="360" w:firstLine="709"/>
      <w:jc w:val="center"/>
    </w:pPr>
    <w:rPr>
      <w:b/>
      <w:bCs/>
      <w:caps/>
      <w:sz w:val="24"/>
      <w:szCs w:val="24"/>
      <w:lang w:eastAsia="ar-SA"/>
    </w:rPr>
  </w:style>
  <w:style w:type="paragraph" w:customStyle="1" w:styleId="232">
    <w:name w:val="Знак23"/>
    <w:basedOn w:val="a"/>
    <w:rsid w:val="00604974"/>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604974"/>
    <w:pPr>
      <w:spacing w:after="160" w:line="240" w:lineRule="exact"/>
    </w:pPr>
    <w:rPr>
      <w:rFonts w:ascii="Verdana" w:hAnsi="Verdana"/>
      <w:sz w:val="20"/>
      <w:szCs w:val="20"/>
      <w:lang w:val="en-US" w:eastAsia="en-US"/>
    </w:rPr>
  </w:style>
  <w:style w:type="character" w:customStyle="1" w:styleId="123">
    <w:name w:val="Знак12"/>
    <w:rsid w:val="00604974"/>
    <w:rPr>
      <w:rFonts w:ascii="Arial" w:hAnsi="Arial" w:cs="Arial" w:hint="default"/>
      <w:b/>
      <w:bCs/>
      <w:i/>
      <w:iCs/>
      <w:sz w:val="28"/>
      <w:szCs w:val="28"/>
      <w:lang w:val="ru-RU" w:eastAsia="ar-SA" w:bidi="ar-SA"/>
    </w:rPr>
  </w:style>
  <w:style w:type="character" w:customStyle="1" w:styleId="124">
    <w:name w:val="Знак Знак12"/>
    <w:rsid w:val="00604974"/>
    <w:rPr>
      <w:sz w:val="24"/>
      <w:szCs w:val="24"/>
      <w:u w:val="single"/>
      <w:lang w:val="ru-RU" w:eastAsia="ar-SA" w:bidi="ar-SA"/>
    </w:rPr>
  </w:style>
  <w:style w:type="character" w:customStyle="1" w:styleId="2122">
    <w:name w:val="Знак2 Знак Знак12"/>
    <w:rsid w:val="00604974"/>
    <w:rPr>
      <w:rFonts w:ascii="Arial" w:hAnsi="Arial" w:cs="Arial" w:hint="default"/>
      <w:b/>
      <w:bCs/>
      <w:i/>
      <w:iCs/>
      <w:sz w:val="28"/>
      <w:szCs w:val="28"/>
      <w:lang w:val="ru-RU" w:eastAsia="ar-SA" w:bidi="ar-SA"/>
    </w:rPr>
  </w:style>
  <w:style w:type="character" w:customStyle="1" w:styleId="320">
    <w:name w:val="Знак3 Знак Знак2"/>
    <w:rsid w:val="00604974"/>
    <w:rPr>
      <w:b/>
      <w:bCs w:val="0"/>
      <w:sz w:val="24"/>
      <w:szCs w:val="24"/>
      <w:u w:val="single"/>
      <w:lang w:val="ru-RU" w:eastAsia="ar-SA" w:bidi="ar-SA"/>
    </w:rPr>
  </w:style>
  <w:style w:type="character" w:customStyle="1" w:styleId="233">
    <w:name w:val="Знак2 Знак Знак3"/>
    <w:rsid w:val="00604974"/>
    <w:rPr>
      <w:b/>
      <w:bCs/>
      <w:sz w:val="24"/>
      <w:szCs w:val="24"/>
      <w:lang w:val="ru-RU" w:eastAsia="ar-SA" w:bidi="ar-SA"/>
    </w:rPr>
  </w:style>
  <w:style w:type="character" w:customStyle="1" w:styleId="125">
    <w:name w:val="Знак1 Знак Знак2"/>
    <w:rsid w:val="00604974"/>
    <w:rPr>
      <w:sz w:val="24"/>
      <w:szCs w:val="24"/>
      <w:lang w:val="ru-RU" w:eastAsia="ar-SA" w:bidi="ar-SA"/>
    </w:rPr>
  </w:style>
  <w:style w:type="paragraph" w:customStyle="1" w:styleId="111">
    <w:name w:val="Обычный11"/>
    <w:rsid w:val="00604974"/>
    <w:rPr>
      <w:sz w:val="28"/>
    </w:rPr>
  </w:style>
  <w:style w:type="paragraph" w:customStyle="1" w:styleId="112">
    <w:name w:val="Основной текст11"/>
    <w:basedOn w:val="111"/>
    <w:rsid w:val="00604974"/>
    <w:pPr>
      <w:snapToGrid w:val="0"/>
      <w:jc w:val="both"/>
    </w:pPr>
    <w:rPr>
      <w:rFonts w:ascii="a_Timer" w:hAnsi="a_Timer"/>
    </w:rPr>
  </w:style>
  <w:style w:type="paragraph" w:customStyle="1" w:styleId="21f">
    <w:name w:val="Цитата21"/>
    <w:basedOn w:val="a"/>
    <w:rsid w:val="00604974"/>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604974"/>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604974"/>
    <w:pPr>
      <w:suppressAutoHyphens/>
      <w:spacing w:before="280" w:after="280" w:line="360" w:lineRule="auto"/>
      <w:ind w:firstLine="709"/>
      <w:jc w:val="both"/>
    </w:pPr>
    <w:rPr>
      <w:szCs w:val="24"/>
      <w:lang w:eastAsia="ar-SA"/>
    </w:rPr>
  </w:style>
  <w:style w:type="character" w:customStyle="1" w:styleId="47">
    <w:name w:val="Знак4"/>
    <w:rsid w:val="00604974"/>
    <w:rPr>
      <w:rFonts w:ascii="Arial" w:hAnsi="Arial" w:cs="Arial"/>
      <w:b/>
      <w:bCs/>
      <w:i/>
      <w:iCs/>
      <w:sz w:val="28"/>
      <w:szCs w:val="28"/>
      <w:lang w:val="ru-RU" w:eastAsia="ar-SA" w:bidi="ar-SA"/>
    </w:rPr>
  </w:style>
  <w:style w:type="character" w:customStyle="1" w:styleId="113">
    <w:name w:val="Знак11"/>
    <w:rsid w:val="00604974"/>
    <w:rPr>
      <w:rFonts w:ascii="Arial" w:hAnsi="Arial" w:cs="Arial"/>
      <w:b/>
      <w:bCs/>
      <w:i/>
      <w:iCs/>
      <w:sz w:val="28"/>
      <w:szCs w:val="28"/>
      <w:lang w:val="ru-RU" w:eastAsia="ar-SA" w:bidi="ar-SA"/>
    </w:rPr>
  </w:style>
  <w:style w:type="character" w:customStyle="1" w:styleId="114">
    <w:name w:val="Знак Знак11"/>
    <w:rsid w:val="00604974"/>
    <w:rPr>
      <w:sz w:val="24"/>
      <w:szCs w:val="24"/>
      <w:u w:val="single"/>
      <w:lang w:val="ru-RU" w:eastAsia="ar-SA" w:bidi="ar-SA"/>
    </w:rPr>
  </w:style>
  <w:style w:type="character" w:customStyle="1" w:styleId="2112">
    <w:name w:val="Знак2 Знак Знак11"/>
    <w:rsid w:val="00604974"/>
    <w:rPr>
      <w:rFonts w:ascii="Arial" w:hAnsi="Arial" w:cs="Arial"/>
      <w:b/>
      <w:bCs/>
      <w:i/>
      <w:iCs/>
      <w:sz w:val="28"/>
      <w:szCs w:val="28"/>
      <w:lang w:val="ru-RU" w:eastAsia="ar-SA" w:bidi="ar-SA"/>
    </w:rPr>
  </w:style>
  <w:style w:type="character" w:customStyle="1" w:styleId="2fa">
    <w:name w:val="Знак Знак Знак Знак2"/>
    <w:rsid w:val="00604974"/>
    <w:rPr>
      <w:sz w:val="24"/>
      <w:szCs w:val="24"/>
      <w:lang w:val="ru-RU" w:eastAsia="ar-SA" w:bidi="ar-SA"/>
    </w:rPr>
  </w:style>
  <w:style w:type="character" w:customStyle="1" w:styleId="317">
    <w:name w:val="Знак3 Знак Знак1"/>
    <w:rsid w:val="00604974"/>
    <w:rPr>
      <w:b/>
      <w:sz w:val="24"/>
      <w:szCs w:val="24"/>
      <w:u w:val="single"/>
      <w:lang w:val="ru-RU" w:eastAsia="ar-SA" w:bidi="ar-SA"/>
    </w:rPr>
  </w:style>
  <w:style w:type="character" w:customStyle="1" w:styleId="225">
    <w:name w:val="Знак2 Знак Знак2"/>
    <w:rsid w:val="00604974"/>
    <w:rPr>
      <w:b/>
      <w:bCs/>
      <w:sz w:val="24"/>
      <w:szCs w:val="24"/>
      <w:lang w:val="ru-RU" w:eastAsia="ar-SA" w:bidi="ar-SA"/>
    </w:rPr>
  </w:style>
  <w:style w:type="character" w:customStyle="1" w:styleId="115">
    <w:name w:val="Знак1 Знак Знак1"/>
    <w:rsid w:val="00604974"/>
    <w:rPr>
      <w:sz w:val="24"/>
      <w:szCs w:val="24"/>
      <w:lang w:val="ru-RU" w:eastAsia="ar-SA" w:bidi="ar-SA"/>
    </w:rPr>
  </w:style>
  <w:style w:type="paragraph" w:customStyle="1" w:styleId="226">
    <w:name w:val="Знак22"/>
    <w:basedOn w:val="a"/>
    <w:rsid w:val="00604974"/>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604974"/>
    <w:pPr>
      <w:spacing w:after="160" w:line="240" w:lineRule="exact"/>
    </w:pPr>
    <w:rPr>
      <w:rFonts w:ascii="Verdana" w:hAnsi="Verdana"/>
      <w:sz w:val="20"/>
      <w:szCs w:val="20"/>
      <w:lang w:val="en-US" w:eastAsia="en-US"/>
    </w:rPr>
  </w:style>
  <w:style w:type="paragraph" w:customStyle="1" w:styleId="3f">
    <w:name w:val="Знак3"/>
    <w:basedOn w:val="a"/>
    <w:rsid w:val="00604974"/>
    <w:rPr>
      <w:rFonts w:ascii="Verdana" w:hAnsi="Verdana" w:cs="Verdana"/>
      <w:sz w:val="20"/>
      <w:szCs w:val="20"/>
      <w:lang w:val="en-US" w:eastAsia="en-US"/>
    </w:rPr>
  </w:style>
  <w:style w:type="character" w:customStyle="1" w:styleId="searchtext">
    <w:name w:val="searchtext"/>
    <w:rsid w:val="00604974"/>
  </w:style>
  <w:style w:type="character" w:customStyle="1" w:styleId="afffffff4">
    <w:name w:val="Схема документа Знак"/>
    <w:basedOn w:val="a1"/>
    <w:link w:val="afffffff5"/>
    <w:uiPriority w:val="99"/>
    <w:rsid w:val="00604974"/>
    <w:rPr>
      <w:rFonts w:ascii="Tahoma" w:hAnsi="Tahoma" w:cs="Tahoma"/>
      <w:sz w:val="16"/>
      <w:szCs w:val="16"/>
    </w:rPr>
  </w:style>
  <w:style w:type="paragraph" w:styleId="afffffff5">
    <w:name w:val="Document Map"/>
    <w:basedOn w:val="a"/>
    <w:link w:val="afffffff4"/>
    <w:uiPriority w:val="99"/>
    <w:unhideWhenUsed/>
    <w:rsid w:val="00604974"/>
    <w:rPr>
      <w:rFonts w:ascii="Tahoma" w:hAnsi="Tahoma" w:cs="Tahoma"/>
      <w:sz w:val="16"/>
      <w:szCs w:val="16"/>
    </w:rPr>
  </w:style>
  <w:style w:type="character" w:customStyle="1" w:styleId="1fffa">
    <w:name w:val="Схема документа Знак1"/>
    <w:basedOn w:val="a1"/>
    <w:uiPriority w:val="99"/>
    <w:rsid w:val="00604974"/>
    <w:rPr>
      <w:rFonts w:ascii="Segoe UI" w:hAnsi="Segoe UI" w:cs="Segoe UI"/>
      <w:sz w:val="16"/>
      <w:szCs w:val="16"/>
    </w:rPr>
  </w:style>
  <w:style w:type="table" w:customStyle="1" w:styleId="116">
    <w:name w:val="Сетка таблицы11"/>
    <w:basedOn w:val="a2"/>
    <w:uiPriority w:val="59"/>
    <w:rsid w:val="00604974"/>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f2">
    <w:name w:val="Сетка таблицы21"/>
    <w:basedOn w:val="a2"/>
    <w:next w:val="ab"/>
    <w:uiPriority w:val="59"/>
    <w:rsid w:val="0060497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83">
    <w:name w:val="xl183"/>
    <w:basedOn w:val="a"/>
    <w:rsid w:val="00604974"/>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84">
    <w:name w:val="xl184"/>
    <w:basedOn w:val="a"/>
    <w:rsid w:val="00604974"/>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85">
    <w:name w:val="xl185"/>
    <w:basedOn w:val="a"/>
    <w:rsid w:val="00604974"/>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86">
    <w:name w:val="xl186"/>
    <w:basedOn w:val="a"/>
    <w:rsid w:val="00604974"/>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
    <w:rsid w:val="00604974"/>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8">
    <w:name w:val="xl188"/>
    <w:basedOn w:val="a"/>
    <w:rsid w:val="00604974"/>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
    <w:rsid w:val="00604974"/>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
    <w:rsid w:val="00604974"/>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1">
    <w:name w:val="xl191"/>
    <w:basedOn w:val="a"/>
    <w:rsid w:val="00604974"/>
    <w:pPr>
      <w:spacing w:before="100" w:beforeAutospacing="1" w:after="100" w:afterAutospacing="1"/>
      <w:textAlignment w:val="center"/>
    </w:pPr>
  </w:style>
  <w:style w:type="paragraph" w:customStyle="1" w:styleId="xl192">
    <w:name w:val="xl192"/>
    <w:basedOn w:val="a"/>
    <w:rsid w:val="00604974"/>
    <w:pPr>
      <w:spacing w:before="100" w:beforeAutospacing="1" w:after="100" w:afterAutospacing="1"/>
      <w:textAlignment w:val="center"/>
    </w:pPr>
  </w:style>
  <w:style w:type="paragraph" w:customStyle="1" w:styleId="xl193">
    <w:name w:val="xl193"/>
    <w:basedOn w:val="a"/>
    <w:rsid w:val="00604974"/>
    <w:pPr>
      <w:pBdr>
        <w:bottom w:val="single" w:sz="4" w:space="0" w:color="auto"/>
      </w:pBdr>
      <w:spacing w:before="100" w:beforeAutospacing="1" w:after="100" w:afterAutospacing="1"/>
      <w:jc w:val="center"/>
    </w:pPr>
    <w:rPr>
      <w:b/>
      <w:bCs/>
    </w:rPr>
  </w:style>
  <w:style w:type="paragraph" w:customStyle="1" w:styleId="xl194">
    <w:name w:val="xl194"/>
    <w:basedOn w:val="a"/>
    <w:rsid w:val="006049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5">
    <w:name w:val="xl195"/>
    <w:basedOn w:val="a"/>
    <w:rsid w:val="00604974"/>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96">
    <w:name w:val="xl196"/>
    <w:basedOn w:val="a"/>
    <w:rsid w:val="00604974"/>
    <w:pPr>
      <w:pBdr>
        <w:top w:val="single" w:sz="4" w:space="0" w:color="auto"/>
        <w:bottom w:val="single" w:sz="4" w:space="0" w:color="auto"/>
      </w:pBdr>
      <w:spacing w:before="100" w:beforeAutospacing="1" w:after="100" w:afterAutospacing="1"/>
    </w:pPr>
    <w:rPr>
      <w:sz w:val="24"/>
      <w:szCs w:val="24"/>
    </w:rPr>
  </w:style>
  <w:style w:type="paragraph" w:customStyle="1" w:styleId="xl197">
    <w:name w:val="xl197"/>
    <w:basedOn w:val="a"/>
    <w:rsid w:val="00604974"/>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rsid w:val="00604974"/>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9">
    <w:name w:val="xl199"/>
    <w:basedOn w:val="a"/>
    <w:rsid w:val="00604974"/>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0">
    <w:name w:val="xl200"/>
    <w:basedOn w:val="a"/>
    <w:rsid w:val="0060497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1">
    <w:name w:val="xl201"/>
    <w:basedOn w:val="a"/>
    <w:rsid w:val="0060497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2">
    <w:name w:val="xl202"/>
    <w:basedOn w:val="a"/>
    <w:rsid w:val="006049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3">
    <w:name w:val="xl203"/>
    <w:basedOn w:val="a"/>
    <w:rsid w:val="006049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4">
    <w:name w:val="xl204"/>
    <w:basedOn w:val="a"/>
    <w:rsid w:val="00604974"/>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5">
    <w:name w:val="xl205"/>
    <w:basedOn w:val="a"/>
    <w:rsid w:val="00604974"/>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6">
    <w:name w:val="xl206"/>
    <w:basedOn w:val="a"/>
    <w:rsid w:val="00604974"/>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07">
    <w:name w:val="xl207"/>
    <w:basedOn w:val="a"/>
    <w:rsid w:val="00604974"/>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
    <w:rsid w:val="00604974"/>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rsid w:val="00604974"/>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10">
    <w:name w:val="xl210"/>
    <w:basedOn w:val="a"/>
    <w:rsid w:val="0060497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1">
    <w:name w:val="xl211"/>
    <w:basedOn w:val="a"/>
    <w:rsid w:val="0060497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numbering" w:customStyle="1" w:styleId="117">
    <w:name w:val="Нет списка11"/>
    <w:next w:val="a3"/>
    <w:uiPriority w:val="99"/>
    <w:semiHidden/>
    <w:unhideWhenUsed/>
    <w:rsid w:val="00604974"/>
  </w:style>
  <w:style w:type="table" w:customStyle="1" w:styleId="1110">
    <w:name w:val="Сетка таблицы111"/>
    <w:basedOn w:val="a2"/>
    <w:next w:val="ab"/>
    <w:uiPriority w:val="59"/>
    <w:rsid w:val="0060497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604974"/>
  </w:style>
  <w:style w:type="numbering" w:customStyle="1" w:styleId="List8">
    <w:name w:val="List 8"/>
    <w:basedOn w:val="a3"/>
    <w:rsid w:val="00604974"/>
    <w:pPr>
      <w:numPr>
        <w:numId w:val="34"/>
      </w:numPr>
    </w:pPr>
  </w:style>
  <w:style w:type="character" w:customStyle="1" w:styleId="FontStyle23">
    <w:name w:val="Font Style23"/>
    <w:uiPriority w:val="99"/>
    <w:rsid w:val="00604974"/>
    <w:rPr>
      <w:rFonts w:ascii="Times New Roman" w:hAnsi="Times New Roman" w:cs="Times New Roman" w:hint="default"/>
      <w:sz w:val="26"/>
    </w:rPr>
  </w:style>
  <w:style w:type="paragraph" w:customStyle="1" w:styleId="Style9">
    <w:name w:val="Style9"/>
    <w:basedOn w:val="a"/>
    <w:uiPriority w:val="99"/>
    <w:rsid w:val="00604974"/>
    <w:pPr>
      <w:widowControl w:val="0"/>
      <w:autoSpaceDE w:val="0"/>
      <w:autoSpaceDN w:val="0"/>
      <w:adjustRightInd w:val="0"/>
      <w:spacing w:line="412" w:lineRule="exact"/>
      <w:ind w:firstLine="698"/>
      <w:jc w:val="both"/>
    </w:pPr>
    <w:rPr>
      <w:rFonts w:eastAsia="Calibri"/>
      <w:sz w:val="24"/>
      <w:szCs w:val="24"/>
    </w:rPr>
  </w:style>
  <w:style w:type="paragraph" w:customStyle="1" w:styleId="xl212">
    <w:name w:val="xl212"/>
    <w:basedOn w:val="a"/>
    <w:rsid w:val="00604974"/>
    <w:pPr>
      <w:pBdr>
        <w:left w:val="single" w:sz="4" w:space="0" w:color="auto"/>
        <w:right w:val="single" w:sz="4" w:space="0" w:color="auto"/>
      </w:pBdr>
      <w:shd w:val="clear" w:color="000000" w:fill="FCD5B4"/>
      <w:spacing w:before="100" w:beforeAutospacing="1" w:after="100" w:afterAutospacing="1"/>
      <w:jc w:val="center"/>
      <w:textAlignment w:val="center"/>
    </w:pPr>
    <w:rPr>
      <w:sz w:val="24"/>
      <w:szCs w:val="24"/>
    </w:rPr>
  </w:style>
  <w:style w:type="paragraph" w:customStyle="1" w:styleId="xl213">
    <w:name w:val="xl213"/>
    <w:basedOn w:val="a"/>
    <w:rsid w:val="00604974"/>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4"/>
      <w:szCs w:val="24"/>
    </w:rPr>
  </w:style>
  <w:style w:type="paragraph" w:customStyle="1" w:styleId="xl214">
    <w:name w:val="xl214"/>
    <w:basedOn w:val="a"/>
    <w:rsid w:val="00604974"/>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5">
    <w:name w:val="xl215"/>
    <w:basedOn w:val="a"/>
    <w:rsid w:val="00604974"/>
    <w:pPr>
      <w:pBdr>
        <w:left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6">
    <w:name w:val="xl216"/>
    <w:basedOn w:val="a"/>
    <w:rsid w:val="00604974"/>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7">
    <w:name w:val="xl217"/>
    <w:basedOn w:val="a"/>
    <w:rsid w:val="00604974"/>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218">
    <w:name w:val="xl218"/>
    <w:basedOn w:val="a"/>
    <w:rsid w:val="00604974"/>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219">
    <w:name w:val="xl219"/>
    <w:basedOn w:val="a"/>
    <w:rsid w:val="00604974"/>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20">
    <w:name w:val="xl220"/>
    <w:basedOn w:val="a"/>
    <w:rsid w:val="00604974"/>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21">
    <w:name w:val="xl221"/>
    <w:basedOn w:val="a"/>
    <w:rsid w:val="00604974"/>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2">
    <w:name w:val="xl222"/>
    <w:basedOn w:val="a"/>
    <w:rsid w:val="00604974"/>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3">
    <w:name w:val="xl223"/>
    <w:basedOn w:val="a"/>
    <w:rsid w:val="00604974"/>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24">
    <w:name w:val="xl224"/>
    <w:basedOn w:val="a"/>
    <w:rsid w:val="00604974"/>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25">
    <w:name w:val="xl225"/>
    <w:basedOn w:val="a"/>
    <w:rsid w:val="00604974"/>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6">
    <w:name w:val="xl226"/>
    <w:basedOn w:val="a"/>
    <w:rsid w:val="00604974"/>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7">
    <w:name w:val="xl227"/>
    <w:basedOn w:val="a"/>
    <w:rsid w:val="00604974"/>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8">
    <w:name w:val="xl228"/>
    <w:basedOn w:val="a"/>
    <w:rsid w:val="00604974"/>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9">
    <w:name w:val="xl229"/>
    <w:basedOn w:val="a"/>
    <w:rsid w:val="00604974"/>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0">
    <w:name w:val="xl230"/>
    <w:basedOn w:val="a"/>
    <w:rsid w:val="00604974"/>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231">
    <w:name w:val="xl231"/>
    <w:basedOn w:val="a"/>
    <w:rsid w:val="00604974"/>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232">
    <w:name w:val="xl232"/>
    <w:basedOn w:val="a"/>
    <w:rsid w:val="00604974"/>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33">
    <w:name w:val="xl233"/>
    <w:basedOn w:val="a"/>
    <w:rsid w:val="00604974"/>
    <w:pPr>
      <w:pBdr>
        <w:top w:val="single" w:sz="4" w:space="0" w:color="auto"/>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34">
    <w:name w:val="xl234"/>
    <w:basedOn w:val="a"/>
    <w:rsid w:val="00604974"/>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35">
    <w:name w:val="xl235"/>
    <w:basedOn w:val="a"/>
    <w:rsid w:val="00604974"/>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36">
    <w:name w:val="xl236"/>
    <w:basedOn w:val="a"/>
    <w:rsid w:val="00604974"/>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37">
    <w:name w:val="xl237"/>
    <w:basedOn w:val="a"/>
    <w:rsid w:val="00604974"/>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38">
    <w:name w:val="xl238"/>
    <w:basedOn w:val="a"/>
    <w:rsid w:val="00604974"/>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9">
    <w:name w:val="xl239"/>
    <w:basedOn w:val="a"/>
    <w:rsid w:val="0060497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0">
    <w:name w:val="xl240"/>
    <w:basedOn w:val="a"/>
    <w:rsid w:val="00604974"/>
    <w:pPr>
      <w:pBdr>
        <w:left w:val="single" w:sz="4" w:space="0" w:color="auto"/>
        <w:right w:val="single" w:sz="4" w:space="0" w:color="auto"/>
      </w:pBdr>
      <w:spacing w:before="100" w:beforeAutospacing="1" w:after="100" w:afterAutospacing="1"/>
    </w:pPr>
    <w:rPr>
      <w:sz w:val="24"/>
      <w:szCs w:val="24"/>
    </w:rPr>
  </w:style>
  <w:style w:type="paragraph" w:customStyle="1" w:styleId="xl241">
    <w:name w:val="xl241"/>
    <w:basedOn w:val="a"/>
    <w:rsid w:val="00604974"/>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2">
    <w:name w:val="xl242"/>
    <w:basedOn w:val="a"/>
    <w:rsid w:val="00604974"/>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3">
    <w:name w:val="xl243"/>
    <w:basedOn w:val="a"/>
    <w:rsid w:val="00604974"/>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4">
    <w:name w:val="xl244"/>
    <w:basedOn w:val="a"/>
    <w:rsid w:val="00604974"/>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5">
    <w:name w:val="xl245"/>
    <w:basedOn w:val="a"/>
    <w:rsid w:val="00604974"/>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6">
    <w:name w:val="xl246"/>
    <w:basedOn w:val="a"/>
    <w:rsid w:val="00604974"/>
    <w:pPr>
      <w:pBdr>
        <w:left w:val="single" w:sz="4" w:space="0" w:color="auto"/>
        <w:right w:val="single" w:sz="4" w:space="0" w:color="auto"/>
      </w:pBdr>
      <w:spacing w:before="100" w:beforeAutospacing="1" w:after="100" w:afterAutospacing="1"/>
    </w:pPr>
    <w:rPr>
      <w:sz w:val="24"/>
      <w:szCs w:val="24"/>
    </w:rPr>
  </w:style>
  <w:style w:type="paragraph" w:customStyle="1" w:styleId="xl247">
    <w:name w:val="xl247"/>
    <w:basedOn w:val="a"/>
    <w:rsid w:val="00604974"/>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8">
    <w:name w:val="xl248"/>
    <w:basedOn w:val="a"/>
    <w:rsid w:val="00604974"/>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
    <w:rsid w:val="00604974"/>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
    <w:rsid w:val="00604974"/>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1">
    <w:name w:val="xl251"/>
    <w:basedOn w:val="a"/>
    <w:rsid w:val="0060497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2">
    <w:name w:val="xl252"/>
    <w:basedOn w:val="a"/>
    <w:rsid w:val="00604974"/>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3">
    <w:name w:val="xl253"/>
    <w:basedOn w:val="a"/>
    <w:rsid w:val="00604974"/>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4">
    <w:name w:val="xl254"/>
    <w:basedOn w:val="a"/>
    <w:rsid w:val="00604974"/>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55">
    <w:name w:val="xl255"/>
    <w:basedOn w:val="a"/>
    <w:rsid w:val="00604974"/>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6">
    <w:name w:val="xl256"/>
    <w:basedOn w:val="a"/>
    <w:rsid w:val="00604974"/>
    <w:pPr>
      <w:pBdr>
        <w:left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7">
    <w:name w:val="xl257"/>
    <w:basedOn w:val="a"/>
    <w:rsid w:val="00604974"/>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58">
    <w:name w:val="xl258"/>
    <w:basedOn w:val="a"/>
    <w:rsid w:val="00604974"/>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4"/>
      <w:szCs w:val="24"/>
    </w:rPr>
  </w:style>
  <w:style w:type="paragraph" w:customStyle="1" w:styleId="xl259">
    <w:name w:val="xl259"/>
    <w:basedOn w:val="a"/>
    <w:rsid w:val="00604974"/>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0">
    <w:name w:val="xl260"/>
    <w:basedOn w:val="a"/>
    <w:rsid w:val="00604974"/>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1">
    <w:name w:val="xl261"/>
    <w:basedOn w:val="a"/>
    <w:rsid w:val="00604974"/>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2">
    <w:name w:val="xl262"/>
    <w:basedOn w:val="a"/>
    <w:rsid w:val="0060497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3">
    <w:name w:val="xl263"/>
    <w:basedOn w:val="a"/>
    <w:rsid w:val="00604974"/>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4">
    <w:name w:val="xl264"/>
    <w:basedOn w:val="a"/>
    <w:rsid w:val="00604974"/>
    <w:pPr>
      <w:pBdr>
        <w:left w:val="single" w:sz="4" w:space="0" w:color="auto"/>
        <w:right w:val="single" w:sz="4" w:space="0" w:color="auto"/>
      </w:pBdr>
      <w:spacing w:before="100" w:beforeAutospacing="1" w:after="100" w:afterAutospacing="1"/>
      <w:jc w:val="center"/>
    </w:pPr>
    <w:rPr>
      <w:sz w:val="24"/>
      <w:szCs w:val="24"/>
    </w:rPr>
  </w:style>
  <w:style w:type="paragraph" w:customStyle="1" w:styleId="xl265">
    <w:name w:val="xl265"/>
    <w:basedOn w:val="a"/>
    <w:rsid w:val="00604974"/>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6">
    <w:name w:val="xl266"/>
    <w:basedOn w:val="a"/>
    <w:rsid w:val="00604974"/>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7">
    <w:name w:val="xl267"/>
    <w:basedOn w:val="a"/>
    <w:rsid w:val="00604974"/>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8">
    <w:name w:val="xl268"/>
    <w:basedOn w:val="a"/>
    <w:rsid w:val="00604974"/>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9">
    <w:name w:val="xl269"/>
    <w:basedOn w:val="a"/>
    <w:rsid w:val="00604974"/>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0">
    <w:name w:val="xl270"/>
    <w:basedOn w:val="a"/>
    <w:rsid w:val="00604974"/>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1">
    <w:name w:val="xl271"/>
    <w:basedOn w:val="a"/>
    <w:rsid w:val="00604974"/>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2">
    <w:name w:val="xl272"/>
    <w:basedOn w:val="a"/>
    <w:rsid w:val="00604974"/>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3">
    <w:name w:val="xl273"/>
    <w:basedOn w:val="a"/>
    <w:rsid w:val="00604974"/>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4">
    <w:name w:val="xl274"/>
    <w:basedOn w:val="a"/>
    <w:rsid w:val="00604974"/>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5">
    <w:name w:val="xl275"/>
    <w:basedOn w:val="a"/>
    <w:rsid w:val="00604974"/>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6">
    <w:name w:val="xl276"/>
    <w:basedOn w:val="a"/>
    <w:rsid w:val="00604974"/>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7">
    <w:name w:val="xl277"/>
    <w:basedOn w:val="a"/>
    <w:rsid w:val="00604974"/>
    <w:pPr>
      <w:pBdr>
        <w:left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78">
    <w:name w:val="xl278"/>
    <w:basedOn w:val="a"/>
    <w:rsid w:val="00604974"/>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9">
    <w:name w:val="xl279"/>
    <w:basedOn w:val="a"/>
    <w:rsid w:val="00604974"/>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0">
    <w:name w:val="xl280"/>
    <w:basedOn w:val="a"/>
    <w:rsid w:val="00604974"/>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formattext">
    <w:name w:val="formattext"/>
    <w:basedOn w:val="a"/>
    <w:rsid w:val="00604974"/>
    <w:pPr>
      <w:spacing w:before="100" w:beforeAutospacing="1" w:after="100" w:afterAutospacing="1"/>
    </w:pPr>
    <w:rPr>
      <w:sz w:val="24"/>
      <w:szCs w:val="24"/>
    </w:rPr>
  </w:style>
  <w:style w:type="paragraph" w:customStyle="1" w:styleId="xl281">
    <w:name w:val="xl281"/>
    <w:basedOn w:val="a"/>
    <w:rsid w:val="00604974"/>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2">
    <w:name w:val="xl282"/>
    <w:basedOn w:val="a"/>
    <w:rsid w:val="00604974"/>
    <w:pPr>
      <w:pBdr>
        <w:left w:val="single" w:sz="4" w:space="0" w:color="auto"/>
      </w:pBdr>
      <w:spacing w:before="100" w:beforeAutospacing="1" w:after="100" w:afterAutospacing="1"/>
      <w:jc w:val="center"/>
    </w:pPr>
    <w:rPr>
      <w:sz w:val="24"/>
      <w:szCs w:val="24"/>
    </w:rPr>
  </w:style>
  <w:style w:type="paragraph" w:customStyle="1" w:styleId="xl283">
    <w:name w:val="xl283"/>
    <w:basedOn w:val="a"/>
    <w:rsid w:val="00604974"/>
    <w:pPr>
      <w:spacing w:before="100" w:beforeAutospacing="1" w:after="100" w:afterAutospacing="1"/>
      <w:jc w:val="center"/>
    </w:pPr>
    <w:rPr>
      <w:sz w:val="24"/>
      <w:szCs w:val="24"/>
    </w:rPr>
  </w:style>
  <w:style w:type="paragraph" w:customStyle="1" w:styleId="xl284">
    <w:name w:val="xl284"/>
    <w:basedOn w:val="a"/>
    <w:rsid w:val="00604974"/>
    <w:pPr>
      <w:pBdr>
        <w:right w:val="single" w:sz="4" w:space="0" w:color="auto"/>
      </w:pBdr>
      <w:spacing w:before="100" w:beforeAutospacing="1" w:after="100" w:afterAutospacing="1"/>
      <w:jc w:val="center"/>
    </w:pPr>
    <w:rPr>
      <w:sz w:val="24"/>
      <w:szCs w:val="24"/>
    </w:rPr>
  </w:style>
  <w:style w:type="paragraph" w:customStyle="1" w:styleId="xl285">
    <w:name w:val="xl285"/>
    <w:basedOn w:val="a"/>
    <w:rsid w:val="00604974"/>
    <w:pPr>
      <w:pBdr>
        <w:left w:val="single" w:sz="4" w:space="0" w:color="auto"/>
        <w:bottom w:val="single" w:sz="4" w:space="0" w:color="auto"/>
      </w:pBdr>
      <w:spacing w:before="100" w:beforeAutospacing="1" w:after="100" w:afterAutospacing="1"/>
      <w:jc w:val="center"/>
    </w:pPr>
    <w:rPr>
      <w:sz w:val="24"/>
      <w:szCs w:val="24"/>
    </w:rPr>
  </w:style>
  <w:style w:type="paragraph" w:customStyle="1" w:styleId="xl286">
    <w:name w:val="xl286"/>
    <w:basedOn w:val="a"/>
    <w:rsid w:val="00604974"/>
    <w:pPr>
      <w:pBdr>
        <w:bottom w:val="single" w:sz="4" w:space="0" w:color="auto"/>
      </w:pBdr>
      <w:spacing w:before="100" w:beforeAutospacing="1" w:after="100" w:afterAutospacing="1"/>
      <w:jc w:val="center"/>
    </w:pPr>
    <w:rPr>
      <w:sz w:val="24"/>
      <w:szCs w:val="24"/>
    </w:rPr>
  </w:style>
  <w:style w:type="paragraph" w:customStyle="1" w:styleId="xl287">
    <w:name w:val="xl287"/>
    <w:basedOn w:val="a"/>
    <w:rsid w:val="00604974"/>
    <w:pPr>
      <w:pBdr>
        <w:bottom w:val="single" w:sz="4" w:space="0" w:color="auto"/>
        <w:right w:val="single" w:sz="4" w:space="0" w:color="auto"/>
      </w:pBdr>
      <w:spacing w:before="100" w:beforeAutospacing="1" w:after="100" w:afterAutospacing="1"/>
      <w:jc w:val="center"/>
    </w:pPr>
    <w:rPr>
      <w:sz w:val="24"/>
      <w:szCs w:val="24"/>
    </w:rPr>
  </w:style>
  <w:style w:type="paragraph" w:customStyle="1" w:styleId="xl288">
    <w:name w:val="xl288"/>
    <w:basedOn w:val="a"/>
    <w:rsid w:val="00604974"/>
    <w:pPr>
      <w:pBdr>
        <w:top w:val="single" w:sz="4" w:space="0" w:color="auto"/>
        <w:left w:val="single" w:sz="4" w:space="0" w:color="auto"/>
        <w:bottom w:val="single" w:sz="4" w:space="0" w:color="auto"/>
        <w:right w:val="single" w:sz="4" w:space="0" w:color="auto"/>
      </w:pBdr>
      <w:shd w:val="clear" w:color="282828" w:fill="FCD5B4"/>
      <w:spacing w:before="100" w:beforeAutospacing="1" w:after="100" w:afterAutospacing="1"/>
      <w:jc w:val="center"/>
      <w:textAlignment w:val="center"/>
    </w:pPr>
    <w:rPr>
      <w:b/>
      <w:bCs/>
      <w:sz w:val="24"/>
      <w:szCs w:val="24"/>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6BD9B-E8D6-4317-A71F-1E19D6A7C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3621</Words>
  <Characters>20640</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24213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2019-03-18T11:54:00Z</cp:lastPrinted>
  <dcterms:created xsi:type="dcterms:W3CDTF">2019-03-18T11:58:00Z</dcterms:created>
  <dcterms:modified xsi:type="dcterms:W3CDTF">2019-03-18T11:58:00Z</dcterms:modified>
</cp:coreProperties>
</file>